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4C9370" w14:textId="0FE09732" w:rsidR="00901F06" w:rsidRDefault="00A732A9" w:rsidP="00180828">
      <w:pPr>
        <w:spacing w:line="22" w:lineRule="atLeast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  <w:lang w:val="kk-KZ"/>
        </w:rPr>
        <w:t>«</w:t>
      </w:r>
      <w:r w:rsidRPr="00A732A9">
        <w:rPr>
          <w:b/>
          <w:bCs/>
          <w:color w:val="000000"/>
          <w:sz w:val="20"/>
          <w:szCs w:val="20"/>
        </w:rPr>
        <w:t xml:space="preserve">ЭЭГ, ВП </w:t>
      </w:r>
      <w:proofErr w:type="spellStart"/>
      <w:r w:rsidRPr="00A732A9">
        <w:rPr>
          <w:b/>
          <w:bCs/>
          <w:color w:val="000000"/>
          <w:sz w:val="20"/>
          <w:szCs w:val="20"/>
        </w:rPr>
        <w:t>және</w:t>
      </w:r>
      <w:proofErr w:type="spellEnd"/>
      <w:r w:rsidRPr="00A732A9">
        <w:rPr>
          <w:b/>
          <w:bCs/>
          <w:color w:val="000000"/>
          <w:sz w:val="20"/>
          <w:szCs w:val="20"/>
        </w:rPr>
        <w:t xml:space="preserve"> ЭМГ </w:t>
      </w:r>
      <w:proofErr w:type="spellStart"/>
      <w:r w:rsidRPr="00A732A9">
        <w:rPr>
          <w:b/>
          <w:bCs/>
          <w:color w:val="000000"/>
          <w:sz w:val="20"/>
          <w:szCs w:val="20"/>
        </w:rPr>
        <w:t>зерттеуге</w:t>
      </w:r>
      <w:proofErr w:type="spellEnd"/>
      <w:r w:rsidRPr="00A732A9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A732A9">
        <w:rPr>
          <w:b/>
          <w:bCs/>
          <w:color w:val="000000"/>
          <w:sz w:val="20"/>
          <w:szCs w:val="20"/>
        </w:rPr>
        <w:t>арналған</w:t>
      </w:r>
      <w:proofErr w:type="spellEnd"/>
      <w:r w:rsidRPr="00A732A9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A732A9">
        <w:rPr>
          <w:b/>
          <w:bCs/>
          <w:color w:val="000000"/>
          <w:sz w:val="20"/>
          <w:szCs w:val="20"/>
        </w:rPr>
        <w:t>көпфункционалды</w:t>
      </w:r>
      <w:proofErr w:type="spellEnd"/>
      <w:r w:rsidRPr="00A732A9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A732A9">
        <w:rPr>
          <w:b/>
          <w:bCs/>
          <w:color w:val="000000"/>
          <w:sz w:val="20"/>
          <w:szCs w:val="20"/>
        </w:rPr>
        <w:t>компьютерлік</w:t>
      </w:r>
      <w:proofErr w:type="spellEnd"/>
      <w:r w:rsidRPr="00A732A9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A732A9">
        <w:rPr>
          <w:b/>
          <w:bCs/>
          <w:color w:val="000000"/>
          <w:sz w:val="20"/>
          <w:szCs w:val="20"/>
        </w:rPr>
        <w:t>кешен</w:t>
      </w:r>
      <w:proofErr w:type="spellEnd"/>
      <w:r>
        <w:rPr>
          <w:b/>
          <w:bCs/>
          <w:color w:val="000000"/>
          <w:sz w:val="20"/>
          <w:szCs w:val="20"/>
          <w:lang w:val="kk-KZ"/>
        </w:rPr>
        <w:t>»</w:t>
      </w:r>
      <w:r w:rsidRPr="00A732A9">
        <w:rPr>
          <w:b/>
          <w:bCs/>
          <w:color w:val="000000"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>–</w:t>
      </w:r>
      <w:r>
        <w:rPr>
          <w:b/>
          <w:bCs/>
          <w:color w:val="000000"/>
          <w:sz w:val="20"/>
          <w:szCs w:val="20"/>
          <w:lang w:val="kk-KZ"/>
        </w:rPr>
        <w:t xml:space="preserve"> </w:t>
      </w:r>
      <w:r w:rsidRPr="00A732A9">
        <w:rPr>
          <w:b/>
          <w:bCs/>
          <w:color w:val="000000"/>
          <w:sz w:val="20"/>
          <w:szCs w:val="20"/>
        </w:rPr>
        <w:t xml:space="preserve">№5-Т </w:t>
      </w:r>
      <w:proofErr w:type="spellStart"/>
      <w:r w:rsidRPr="00A732A9">
        <w:rPr>
          <w:b/>
          <w:bCs/>
          <w:color w:val="000000"/>
          <w:sz w:val="20"/>
          <w:szCs w:val="20"/>
        </w:rPr>
        <w:t>медициналық</w:t>
      </w:r>
      <w:proofErr w:type="spellEnd"/>
      <w:r w:rsidRPr="00A732A9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A732A9">
        <w:rPr>
          <w:b/>
          <w:bCs/>
          <w:color w:val="000000"/>
          <w:sz w:val="20"/>
          <w:szCs w:val="20"/>
        </w:rPr>
        <w:t>техниканы</w:t>
      </w:r>
      <w:proofErr w:type="spellEnd"/>
      <w:r w:rsidRPr="00A732A9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A732A9">
        <w:rPr>
          <w:b/>
          <w:bCs/>
          <w:color w:val="000000"/>
          <w:sz w:val="20"/>
          <w:szCs w:val="20"/>
        </w:rPr>
        <w:t>сатып</w:t>
      </w:r>
      <w:proofErr w:type="spellEnd"/>
      <w:r w:rsidRPr="00A732A9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A732A9">
        <w:rPr>
          <w:b/>
          <w:bCs/>
          <w:color w:val="000000"/>
          <w:sz w:val="20"/>
          <w:szCs w:val="20"/>
        </w:rPr>
        <w:t>алу</w:t>
      </w:r>
      <w:proofErr w:type="spellEnd"/>
      <w:r w:rsidRPr="00A732A9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A732A9">
        <w:rPr>
          <w:b/>
          <w:bCs/>
          <w:color w:val="000000"/>
          <w:sz w:val="20"/>
          <w:szCs w:val="20"/>
        </w:rPr>
        <w:t>бойынша</w:t>
      </w:r>
      <w:proofErr w:type="spellEnd"/>
      <w:r w:rsidRPr="00A732A9">
        <w:rPr>
          <w:b/>
          <w:bCs/>
          <w:color w:val="000000"/>
          <w:sz w:val="20"/>
          <w:szCs w:val="20"/>
        </w:rPr>
        <w:t xml:space="preserve"> тендер </w:t>
      </w:r>
      <w:proofErr w:type="spellStart"/>
      <w:r w:rsidRPr="00A732A9">
        <w:rPr>
          <w:b/>
          <w:bCs/>
          <w:color w:val="000000"/>
          <w:sz w:val="20"/>
          <w:szCs w:val="20"/>
        </w:rPr>
        <w:t>қорытындысының</w:t>
      </w:r>
      <w:proofErr w:type="spellEnd"/>
      <w:r w:rsidRPr="00A732A9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A732A9">
        <w:rPr>
          <w:b/>
          <w:bCs/>
          <w:color w:val="000000"/>
          <w:sz w:val="20"/>
          <w:szCs w:val="20"/>
        </w:rPr>
        <w:t>хаттамасы</w:t>
      </w:r>
      <w:proofErr w:type="spellEnd"/>
      <w:r w:rsidRPr="00A732A9">
        <w:rPr>
          <w:b/>
          <w:bCs/>
          <w:color w:val="000000"/>
          <w:sz w:val="20"/>
          <w:szCs w:val="20"/>
        </w:rPr>
        <w:t xml:space="preserve"> </w:t>
      </w:r>
    </w:p>
    <w:p w14:paraId="645E5589" w14:textId="77777777" w:rsidR="00A732A9" w:rsidRPr="001478F7" w:rsidRDefault="00A732A9" w:rsidP="00180828">
      <w:pPr>
        <w:spacing w:line="22" w:lineRule="atLeast"/>
        <w:jc w:val="center"/>
        <w:rPr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98"/>
        <w:gridCol w:w="4998"/>
      </w:tblGrid>
      <w:tr w:rsidR="00A732A9" w:rsidRPr="00A732A9" w14:paraId="6591E512" w14:textId="77777777" w:rsidTr="00585846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9FDCC" w14:textId="77777777" w:rsidR="00A732A9" w:rsidRPr="00A732A9" w:rsidRDefault="00A732A9" w:rsidP="00A732A9">
            <w:pPr>
              <w:ind w:firstLine="400"/>
              <w:jc w:val="both"/>
              <w:rPr>
                <w:i/>
                <w:sz w:val="20"/>
                <w:szCs w:val="20"/>
                <w:lang w:val="kk-KZ"/>
              </w:rPr>
            </w:pPr>
          </w:p>
          <w:p w14:paraId="376A47B0" w14:textId="77777777" w:rsidR="00A732A9" w:rsidRPr="00A732A9" w:rsidRDefault="00A732A9" w:rsidP="00A732A9">
            <w:pPr>
              <w:jc w:val="both"/>
              <w:rPr>
                <w:i/>
                <w:sz w:val="20"/>
                <w:szCs w:val="20"/>
              </w:rPr>
            </w:pPr>
            <w:r w:rsidRPr="00A732A9">
              <w:rPr>
                <w:i/>
                <w:sz w:val="20"/>
                <w:szCs w:val="20"/>
                <w:lang w:val="kk-KZ"/>
              </w:rPr>
              <w:t xml:space="preserve">         </w:t>
            </w:r>
            <w:proofErr w:type="spellStart"/>
            <w:r w:rsidRPr="00A732A9">
              <w:rPr>
                <w:i/>
                <w:sz w:val="20"/>
                <w:szCs w:val="20"/>
              </w:rPr>
              <w:t>Петропавл</w:t>
            </w:r>
            <w:proofErr w:type="spellEnd"/>
            <w:r w:rsidRPr="00A732A9">
              <w:rPr>
                <w:i/>
                <w:sz w:val="20"/>
                <w:szCs w:val="20"/>
                <w:lang w:val="kk-KZ"/>
              </w:rPr>
              <w:t xml:space="preserve"> қ.</w:t>
            </w:r>
            <w:r w:rsidRPr="00A732A9">
              <w:rPr>
                <w:i/>
                <w:sz w:val="20"/>
                <w:szCs w:val="20"/>
              </w:rPr>
              <w:t>,</w:t>
            </w:r>
          </w:p>
          <w:p w14:paraId="034CF6D8" w14:textId="77777777" w:rsidR="00A732A9" w:rsidRPr="00A732A9" w:rsidRDefault="00A732A9" w:rsidP="00A732A9">
            <w:pPr>
              <w:ind w:firstLine="400"/>
              <w:jc w:val="both"/>
              <w:rPr>
                <w:i/>
                <w:sz w:val="20"/>
                <w:szCs w:val="20"/>
              </w:rPr>
            </w:pPr>
            <w:r w:rsidRPr="00A732A9">
              <w:rPr>
                <w:i/>
                <w:sz w:val="20"/>
                <w:szCs w:val="20"/>
              </w:rPr>
              <w:t xml:space="preserve"> Сатпаев</w:t>
            </w:r>
            <w:r w:rsidRPr="00A732A9">
              <w:rPr>
                <w:i/>
                <w:sz w:val="20"/>
                <w:szCs w:val="20"/>
                <w:lang w:val="kk-KZ"/>
              </w:rPr>
              <w:t xml:space="preserve"> к.</w:t>
            </w:r>
            <w:r w:rsidRPr="00A732A9">
              <w:rPr>
                <w:i/>
                <w:sz w:val="20"/>
                <w:szCs w:val="20"/>
              </w:rPr>
              <w:t>,3 </w:t>
            </w:r>
          </w:p>
          <w:p w14:paraId="3AA67005" w14:textId="77777777" w:rsidR="00A732A9" w:rsidRPr="00A732A9" w:rsidRDefault="00A732A9" w:rsidP="00A732A9">
            <w:pPr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44876" w14:textId="77777777" w:rsidR="00A732A9" w:rsidRPr="00A732A9" w:rsidRDefault="00A732A9" w:rsidP="00A732A9">
            <w:pPr>
              <w:jc w:val="right"/>
              <w:rPr>
                <w:i/>
                <w:sz w:val="20"/>
                <w:szCs w:val="20"/>
              </w:rPr>
            </w:pPr>
          </w:p>
          <w:p w14:paraId="70FC9CC6" w14:textId="1743E609" w:rsidR="00A732A9" w:rsidRPr="00A732A9" w:rsidRDefault="00A732A9" w:rsidP="00A732A9">
            <w:pPr>
              <w:jc w:val="right"/>
              <w:rPr>
                <w:i/>
                <w:sz w:val="20"/>
                <w:szCs w:val="20"/>
                <w:lang w:val="kk-KZ"/>
              </w:rPr>
            </w:pPr>
            <w:r w:rsidRPr="00A732A9">
              <w:rPr>
                <w:i/>
                <w:sz w:val="20"/>
                <w:szCs w:val="20"/>
              </w:rPr>
              <w:t xml:space="preserve">2023 </w:t>
            </w:r>
            <w:r w:rsidRPr="00A732A9">
              <w:rPr>
                <w:i/>
                <w:sz w:val="20"/>
                <w:szCs w:val="20"/>
                <w:lang w:val="kk-KZ"/>
              </w:rPr>
              <w:t xml:space="preserve">жылғы </w:t>
            </w:r>
            <w:r w:rsidRPr="00A732A9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  <w:lang w:val="kk-KZ"/>
              </w:rPr>
              <w:t>13</w:t>
            </w:r>
            <w:r w:rsidRPr="00A732A9">
              <w:rPr>
                <w:i/>
                <w:sz w:val="20"/>
                <w:szCs w:val="20"/>
              </w:rPr>
              <w:t xml:space="preserve"> </w:t>
            </w:r>
            <w:r w:rsidRPr="00A732A9">
              <w:rPr>
                <w:i/>
                <w:sz w:val="20"/>
                <w:szCs w:val="20"/>
                <w:lang w:val="kk-KZ"/>
              </w:rPr>
              <w:t>қазан</w:t>
            </w:r>
            <w:r w:rsidRPr="00A732A9">
              <w:rPr>
                <w:i/>
                <w:sz w:val="20"/>
                <w:szCs w:val="20"/>
              </w:rPr>
              <w:t xml:space="preserve"> </w:t>
            </w:r>
          </w:p>
          <w:p w14:paraId="261743D4" w14:textId="044EC162" w:rsidR="00A732A9" w:rsidRPr="00A732A9" w:rsidRDefault="00A732A9" w:rsidP="00A732A9">
            <w:pPr>
              <w:jc w:val="right"/>
              <w:rPr>
                <w:lang w:val="kk-KZ"/>
              </w:rPr>
            </w:pPr>
            <w:r w:rsidRPr="00A732A9">
              <w:rPr>
                <w:i/>
                <w:sz w:val="20"/>
                <w:szCs w:val="20"/>
              </w:rPr>
              <w:t xml:space="preserve"> </w:t>
            </w:r>
            <w:r w:rsidRPr="00A732A9">
              <w:rPr>
                <w:i/>
                <w:sz w:val="20"/>
                <w:szCs w:val="20"/>
                <w:lang w:val="kk-KZ"/>
              </w:rPr>
              <w:t>сағат</w:t>
            </w:r>
            <w:r w:rsidRPr="00A732A9">
              <w:rPr>
                <w:i/>
                <w:sz w:val="20"/>
                <w:szCs w:val="20"/>
              </w:rPr>
              <w:t xml:space="preserve"> 1</w:t>
            </w:r>
            <w:r>
              <w:rPr>
                <w:i/>
                <w:sz w:val="20"/>
                <w:szCs w:val="20"/>
                <w:lang w:val="kk-KZ"/>
              </w:rPr>
              <w:t>5</w:t>
            </w:r>
            <w:r w:rsidRPr="00A732A9">
              <w:rPr>
                <w:i/>
                <w:sz w:val="20"/>
                <w:szCs w:val="20"/>
              </w:rPr>
              <w:t xml:space="preserve">:00 </w:t>
            </w:r>
          </w:p>
        </w:tc>
      </w:tr>
    </w:tbl>
    <w:p w14:paraId="290DC133" w14:textId="77777777" w:rsidR="00A732A9" w:rsidRPr="00A732A9" w:rsidRDefault="00A732A9" w:rsidP="00A732A9">
      <w:pPr>
        <w:numPr>
          <w:ilvl w:val="0"/>
          <w:numId w:val="2"/>
        </w:numPr>
        <w:jc w:val="thaiDistribute"/>
        <w:rPr>
          <w:b/>
          <w:sz w:val="20"/>
          <w:szCs w:val="20"/>
        </w:rPr>
      </w:pPr>
      <w:r w:rsidRPr="00A732A9">
        <w:rPr>
          <w:b/>
          <w:sz w:val="20"/>
          <w:szCs w:val="20"/>
        </w:rPr>
        <w:t>Тендер</w:t>
      </w:r>
      <w:r w:rsidRPr="00A732A9">
        <w:rPr>
          <w:b/>
          <w:sz w:val="20"/>
          <w:szCs w:val="20"/>
          <w:lang w:val="kk-KZ"/>
        </w:rPr>
        <w:t>лік</w:t>
      </w:r>
      <w:r w:rsidRPr="00A732A9">
        <w:rPr>
          <w:b/>
          <w:sz w:val="20"/>
          <w:szCs w:val="20"/>
        </w:rPr>
        <w:t xml:space="preserve"> комиссия </w:t>
      </w:r>
      <w:r w:rsidRPr="00A732A9">
        <w:rPr>
          <w:b/>
          <w:sz w:val="20"/>
          <w:szCs w:val="20"/>
          <w:lang w:val="kk-KZ"/>
        </w:rPr>
        <w:t>құрамында</w:t>
      </w:r>
      <w:r w:rsidRPr="00A732A9">
        <w:rPr>
          <w:b/>
          <w:sz w:val="20"/>
          <w:szCs w:val="20"/>
        </w:rPr>
        <w:t>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780"/>
        <w:gridCol w:w="5580"/>
      </w:tblGrid>
      <w:tr w:rsidR="00A732A9" w:rsidRPr="00A732A9" w14:paraId="3B74D809" w14:textId="77777777" w:rsidTr="00585846">
        <w:trPr>
          <w:trHeight w:val="639"/>
        </w:trPr>
        <w:tc>
          <w:tcPr>
            <w:tcW w:w="3780" w:type="dxa"/>
          </w:tcPr>
          <w:p w14:paraId="0FB99D51" w14:textId="77777777" w:rsidR="00A732A9" w:rsidRPr="00A732A9" w:rsidRDefault="00A732A9" w:rsidP="00A732A9">
            <w:pPr>
              <w:tabs>
                <w:tab w:val="left" w:pos="8280"/>
              </w:tabs>
              <w:snapToGrid w:val="0"/>
              <w:ind w:right="99"/>
              <w:jc w:val="both"/>
              <w:rPr>
                <w:color w:val="000000"/>
                <w:sz w:val="20"/>
                <w:szCs w:val="20"/>
              </w:rPr>
            </w:pPr>
          </w:p>
          <w:p w14:paraId="5ED4F375" w14:textId="77777777" w:rsidR="00A732A9" w:rsidRPr="00A732A9" w:rsidRDefault="00A732A9" w:rsidP="00A732A9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0"/>
                <w:szCs w:val="20"/>
              </w:rPr>
            </w:pPr>
            <w:r w:rsidRPr="00A732A9">
              <w:rPr>
                <w:color w:val="000000"/>
                <w:sz w:val="20"/>
                <w:szCs w:val="20"/>
              </w:rPr>
              <w:t>Н</w:t>
            </w:r>
            <w:r w:rsidRPr="00A732A9">
              <w:rPr>
                <w:color w:val="000000"/>
                <w:sz w:val="20"/>
                <w:szCs w:val="20"/>
                <w:lang w:val="kk-KZ"/>
              </w:rPr>
              <w:t>угу</w:t>
            </w:r>
            <w:proofErr w:type="spellStart"/>
            <w:r w:rsidRPr="00A732A9">
              <w:rPr>
                <w:color w:val="000000"/>
                <w:sz w:val="20"/>
                <w:szCs w:val="20"/>
              </w:rPr>
              <w:t>манова</w:t>
            </w:r>
            <w:proofErr w:type="spellEnd"/>
            <w:r w:rsidRPr="00A732A9">
              <w:rPr>
                <w:color w:val="000000"/>
                <w:sz w:val="20"/>
                <w:szCs w:val="20"/>
              </w:rPr>
              <w:t xml:space="preserve"> </w:t>
            </w:r>
            <w:r w:rsidRPr="00A732A9">
              <w:rPr>
                <w:color w:val="000000"/>
                <w:sz w:val="20"/>
                <w:szCs w:val="20"/>
                <w:lang w:val="kk-KZ"/>
              </w:rPr>
              <w:t>А</w:t>
            </w:r>
            <w:r w:rsidRPr="00A732A9">
              <w:rPr>
                <w:color w:val="000000"/>
                <w:sz w:val="20"/>
                <w:szCs w:val="20"/>
              </w:rPr>
              <w:t>.М.</w:t>
            </w:r>
          </w:p>
        </w:tc>
        <w:tc>
          <w:tcPr>
            <w:tcW w:w="5580" w:type="dxa"/>
          </w:tcPr>
          <w:p w14:paraId="2A8CB0D6" w14:textId="77777777" w:rsidR="00A732A9" w:rsidRPr="00A732A9" w:rsidRDefault="00A732A9" w:rsidP="00A732A9">
            <w:pPr>
              <w:tabs>
                <w:tab w:val="left" w:pos="8280"/>
              </w:tabs>
              <w:jc w:val="both"/>
              <w:rPr>
                <w:color w:val="000000"/>
                <w:sz w:val="20"/>
                <w:szCs w:val="20"/>
              </w:rPr>
            </w:pPr>
          </w:p>
          <w:p w14:paraId="7268D9B5" w14:textId="77777777" w:rsidR="00A732A9" w:rsidRPr="00A732A9" w:rsidRDefault="00A732A9" w:rsidP="00A732A9">
            <w:pPr>
              <w:tabs>
                <w:tab w:val="left" w:pos="8280"/>
              </w:tabs>
              <w:jc w:val="both"/>
              <w:rPr>
                <w:sz w:val="20"/>
                <w:szCs w:val="20"/>
              </w:rPr>
            </w:pPr>
            <w:r w:rsidRPr="00A732A9">
              <w:rPr>
                <w:color w:val="000000"/>
                <w:sz w:val="20"/>
                <w:szCs w:val="20"/>
                <w:lang w:val="kk-KZ"/>
              </w:rPr>
              <w:t>к</w:t>
            </w:r>
            <w:proofErr w:type="spellStart"/>
            <w:r w:rsidRPr="00A732A9">
              <w:rPr>
                <w:color w:val="000000"/>
                <w:sz w:val="20"/>
                <w:szCs w:val="20"/>
              </w:rPr>
              <w:t>омисси</w:t>
            </w:r>
            <w:proofErr w:type="spellEnd"/>
            <w:r w:rsidRPr="00A732A9">
              <w:rPr>
                <w:color w:val="000000"/>
                <w:sz w:val="20"/>
                <w:szCs w:val="20"/>
                <w:lang w:val="kk-KZ"/>
              </w:rPr>
              <w:t>я төрайымы</w:t>
            </w:r>
            <w:r w:rsidRPr="00A732A9">
              <w:rPr>
                <w:color w:val="000000"/>
                <w:sz w:val="20"/>
                <w:szCs w:val="20"/>
              </w:rPr>
              <w:t xml:space="preserve">, </w:t>
            </w:r>
            <w:r w:rsidRPr="00A732A9">
              <w:rPr>
                <w:color w:val="000000"/>
                <w:sz w:val="20"/>
                <w:szCs w:val="20"/>
                <w:lang w:val="kk-KZ"/>
              </w:rPr>
              <w:t>«</w:t>
            </w:r>
            <w:r w:rsidRPr="00A732A9">
              <w:rPr>
                <w:color w:val="000000"/>
                <w:sz w:val="20"/>
                <w:szCs w:val="20"/>
              </w:rPr>
              <w:t xml:space="preserve">СҚО </w:t>
            </w:r>
            <w:proofErr w:type="spellStart"/>
            <w:r w:rsidRPr="00A732A9">
              <w:rPr>
                <w:color w:val="000000"/>
                <w:sz w:val="20"/>
                <w:szCs w:val="20"/>
              </w:rPr>
              <w:t>әкімдігінің</w:t>
            </w:r>
            <w:proofErr w:type="spellEnd"/>
            <w:r w:rsidRPr="00A732A9">
              <w:rPr>
                <w:color w:val="000000"/>
                <w:sz w:val="20"/>
                <w:szCs w:val="20"/>
              </w:rPr>
              <w:t xml:space="preserve"> ДСБ</w:t>
            </w:r>
            <w:r w:rsidRPr="00A732A9">
              <w:rPr>
                <w:color w:val="000000"/>
                <w:sz w:val="20"/>
                <w:szCs w:val="20"/>
                <w:lang w:val="kk-KZ"/>
              </w:rPr>
              <w:t>»</w:t>
            </w:r>
            <w:r w:rsidRPr="00A732A9">
              <w:rPr>
                <w:color w:val="000000"/>
                <w:sz w:val="20"/>
                <w:szCs w:val="20"/>
              </w:rPr>
              <w:t xml:space="preserve"> КММ </w:t>
            </w:r>
            <w:r w:rsidRPr="00A732A9">
              <w:rPr>
                <w:color w:val="000000"/>
                <w:sz w:val="20"/>
                <w:szCs w:val="20"/>
                <w:lang w:val="kk-KZ"/>
              </w:rPr>
              <w:t>«Б</w:t>
            </w:r>
            <w:proofErr w:type="spellStart"/>
            <w:r w:rsidRPr="00A732A9">
              <w:rPr>
                <w:color w:val="000000"/>
                <w:sz w:val="20"/>
                <w:szCs w:val="20"/>
              </w:rPr>
              <w:t>ірінші</w:t>
            </w:r>
            <w:proofErr w:type="spellEnd"/>
            <w:r w:rsidRPr="00A732A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732A9">
              <w:rPr>
                <w:color w:val="000000"/>
                <w:sz w:val="20"/>
                <w:szCs w:val="20"/>
              </w:rPr>
              <w:t>қалалық</w:t>
            </w:r>
            <w:proofErr w:type="spellEnd"/>
            <w:r w:rsidRPr="00A732A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732A9">
              <w:rPr>
                <w:color w:val="000000"/>
                <w:sz w:val="20"/>
                <w:szCs w:val="20"/>
              </w:rPr>
              <w:t>аурухана</w:t>
            </w:r>
            <w:proofErr w:type="spellEnd"/>
            <w:r w:rsidRPr="00A732A9">
              <w:rPr>
                <w:color w:val="000000"/>
                <w:sz w:val="20"/>
                <w:szCs w:val="20"/>
                <w:lang w:val="kk-KZ"/>
              </w:rPr>
              <w:t>»</w:t>
            </w:r>
            <w:r w:rsidRPr="00A732A9">
              <w:rPr>
                <w:color w:val="000000"/>
                <w:sz w:val="20"/>
                <w:szCs w:val="20"/>
              </w:rPr>
              <w:t xml:space="preserve"> ШЖҚ КМК </w:t>
            </w:r>
            <w:proofErr w:type="spellStart"/>
            <w:r w:rsidRPr="00A732A9">
              <w:rPr>
                <w:color w:val="000000"/>
                <w:sz w:val="20"/>
                <w:szCs w:val="20"/>
              </w:rPr>
              <w:t>директорының</w:t>
            </w:r>
            <w:proofErr w:type="spellEnd"/>
            <w:r w:rsidRPr="00A732A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732A9">
              <w:rPr>
                <w:color w:val="000000"/>
                <w:sz w:val="20"/>
                <w:szCs w:val="20"/>
              </w:rPr>
              <w:t>емдеу</w:t>
            </w:r>
            <w:proofErr w:type="spellEnd"/>
            <w:r w:rsidRPr="00A732A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732A9">
              <w:rPr>
                <w:color w:val="000000"/>
                <w:sz w:val="20"/>
                <w:szCs w:val="20"/>
              </w:rPr>
              <w:t>бөлімі</w:t>
            </w:r>
            <w:proofErr w:type="spellEnd"/>
            <w:r w:rsidRPr="00A732A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732A9">
              <w:rPr>
                <w:color w:val="000000"/>
                <w:sz w:val="20"/>
                <w:szCs w:val="20"/>
              </w:rPr>
              <w:t>жөніндегі</w:t>
            </w:r>
            <w:proofErr w:type="spellEnd"/>
            <w:r w:rsidRPr="00A732A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732A9">
              <w:rPr>
                <w:color w:val="000000"/>
                <w:sz w:val="20"/>
                <w:szCs w:val="20"/>
              </w:rPr>
              <w:t>орынбасарының</w:t>
            </w:r>
            <w:proofErr w:type="spellEnd"/>
            <w:r w:rsidRPr="00A732A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732A9">
              <w:rPr>
                <w:color w:val="000000"/>
                <w:sz w:val="20"/>
                <w:szCs w:val="20"/>
              </w:rPr>
              <w:t>м.а</w:t>
            </w:r>
            <w:proofErr w:type="spellEnd"/>
            <w:r w:rsidRPr="00A732A9">
              <w:rPr>
                <w:color w:val="000000"/>
                <w:sz w:val="20"/>
                <w:szCs w:val="20"/>
              </w:rPr>
              <w:t>.;</w:t>
            </w:r>
          </w:p>
        </w:tc>
      </w:tr>
      <w:tr w:rsidR="00A732A9" w:rsidRPr="00423858" w14:paraId="032DA031" w14:textId="77777777" w:rsidTr="00585846">
        <w:trPr>
          <w:trHeight w:val="2477"/>
        </w:trPr>
        <w:tc>
          <w:tcPr>
            <w:tcW w:w="3780" w:type="dxa"/>
          </w:tcPr>
          <w:p w14:paraId="0C909EAD" w14:textId="77777777" w:rsidR="00A732A9" w:rsidRPr="00A732A9" w:rsidRDefault="00A732A9" w:rsidP="00A732A9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0"/>
                <w:szCs w:val="20"/>
              </w:rPr>
            </w:pPr>
          </w:p>
          <w:p w14:paraId="2323F850" w14:textId="77777777" w:rsidR="00A732A9" w:rsidRPr="00A732A9" w:rsidRDefault="00A732A9" w:rsidP="00A732A9">
            <w:pPr>
              <w:rPr>
                <w:color w:val="000000"/>
                <w:sz w:val="20"/>
                <w:szCs w:val="20"/>
              </w:rPr>
            </w:pPr>
          </w:p>
          <w:p w14:paraId="35F9E802" w14:textId="77777777" w:rsidR="00A732A9" w:rsidRPr="00A732A9" w:rsidRDefault="00A732A9" w:rsidP="00A732A9">
            <w:pPr>
              <w:rPr>
                <w:b/>
                <w:sz w:val="20"/>
                <w:szCs w:val="20"/>
              </w:rPr>
            </w:pPr>
            <w:proofErr w:type="spellStart"/>
            <w:r w:rsidRPr="00A732A9">
              <w:rPr>
                <w:color w:val="000000"/>
                <w:sz w:val="20"/>
                <w:szCs w:val="20"/>
              </w:rPr>
              <w:t>Сма</w:t>
            </w:r>
            <w:proofErr w:type="spellEnd"/>
            <w:r w:rsidRPr="00A732A9">
              <w:rPr>
                <w:color w:val="000000"/>
                <w:sz w:val="20"/>
                <w:szCs w:val="20"/>
                <w:lang w:val="kk-KZ"/>
              </w:rPr>
              <w:t>гу</w:t>
            </w:r>
            <w:r w:rsidRPr="00A732A9">
              <w:rPr>
                <w:color w:val="000000"/>
                <w:sz w:val="20"/>
                <w:szCs w:val="20"/>
              </w:rPr>
              <w:t>лова Ш.С.</w:t>
            </w:r>
          </w:p>
          <w:p w14:paraId="4F46717D" w14:textId="77777777" w:rsidR="00A732A9" w:rsidRPr="00A732A9" w:rsidRDefault="00A732A9" w:rsidP="00A732A9">
            <w:pPr>
              <w:rPr>
                <w:b/>
                <w:sz w:val="20"/>
                <w:szCs w:val="20"/>
              </w:rPr>
            </w:pPr>
          </w:p>
          <w:p w14:paraId="5C7C9D4D" w14:textId="77777777" w:rsidR="00A732A9" w:rsidRPr="00A732A9" w:rsidRDefault="00A732A9" w:rsidP="00A732A9">
            <w:pPr>
              <w:rPr>
                <w:color w:val="000000"/>
                <w:sz w:val="20"/>
                <w:szCs w:val="20"/>
              </w:rPr>
            </w:pPr>
          </w:p>
          <w:p w14:paraId="33AB8B75" w14:textId="77777777" w:rsidR="00A732A9" w:rsidRPr="00A732A9" w:rsidRDefault="00A732A9" w:rsidP="00A732A9">
            <w:pPr>
              <w:rPr>
                <w:sz w:val="20"/>
                <w:szCs w:val="20"/>
                <w:lang w:val="kk-KZ"/>
              </w:rPr>
            </w:pPr>
            <w:proofErr w:type="spellStart"/>
            <w:r w:rsidRPr="00A732A9">
              <w:rPr>
                <w:color w:val="000000"/>
                <w:sz w:val="20"/>
                <w:szCs w:val="20"/>
              </w:rPr>
              <w:t>Ерденова</w:t>
            </w:r>
            <w:proofErr w:type="spellEnd"/>
            <w:r w:rsidRPr="00A732A9">
              <w:rPr>
                <w:color w:val="000000"/>
                <w:sz w:val="20"/>
                <w:szCs w:val="20"/>
              </w:rPr>
              <w:t xml:space="preserve"> Х.З.</w:t>
            </w:r>
          </w:p>
          <w:p w14:paraId="5711E457" w14:textId="77777777" w:rsidR="00A732A9" w:rsidRPr="00A732A9" w:rsidRDefault="00A732A9" w:rsidP="00A732A9">
            <w:pPr>
              <w:rPr>
                <w:color w:val="000000"/>
                <w:sz w:val="20"/>
                <w:szCs w:val="20"/>
              </w:rPr>
            </w:pPr>
          </w:p>
          <w:p w14:paraId="6471B977" w14:textId="77777777" w:rsidR="00A732A9" w:rsidRPr="00A732A9" w:rsidRDefault="00A732A9" w:rsidP="00A732A9">
            <w:pPr>
              <w:rPr>
                <w:color w:val="000000"/>
                <w:sz w:val="20"/>
                <w:szCs w:val="20"/>
              </w:rPr>
            </w:pPr>
          </w:p>
          <w:p w14:paraId="79E4FE97" w14:textId="77777777" w:rsidR="00A732A9" w:rsidRPr="00A732A9" w:rsidRDefault="00A732A9" w:rsidP="00A732A9">
            <w:pPr>
              <w:rPr>
                <w:color w:val="000000"/>
                <w:sz w:val="20"/>
                <w:szCs w:val="20"/>
              </w:rPr>
            </w:pPr>
          </w:p>
          <w:p w14:paraId="6107EA6E" w14:textId="77777777" w:rsidR="00A732A9" w:rsidRPr="00A732A9" w:rsidRDefault="00A732A9" w:rsidP="00A732A9">
            <w:pPr>
              <w:rPr>
                <w:sz w:val="20"/>
                <w:szCs w:val="20"/>
                <w:lang w:val="kk-KZ"/>
              </w:rPr>
            </w:pPr>
            <w:r w:rsidRPr="00A732A9">
              <w:rPr>
                <w:color w:val="000000"/>
                <w:sz w:val="20"/>
                <w:szCs w:val="20"/>
              </w:rPr>
              <w:t xml:space="preserve">Чередник Т.В. </w:t>
            </w:r>
          </w:p>
          <w:p w14:paraId="07B9564E" w14:textId="77777777" w:rsidR="00A732A9" w:rsidRPr="00A732A9" w:rsidRDefault="00A732A9" w:rsidP="00A732A9">
            <w:pPr>
              <w:rPr>
                <w:color w:val="000000"/>
                <w:sz w:val="20"/>
                <w:szCs w:val="20"/>
                <w:lang w:val="kk-KZ"/>
              </w:rPr>
            </w:pPr>
          </w:p>
          <w:p w14:paraId="6C30A7BB" w14:textId="77777777" w:rsidR="00A732A9" w:rsidRPr="00A732A9" w:rsidRDefault="00A732A9" w:rsidP="00A732A9">
            <w:pPr>
              <w:rPr>
                <w:color w:val="000000"/>
                <w:sz w:val="20"/>
                <w:szCs w:val="20"/>
                <w:lang w:val="kk-KZ"/>
              </w:rPr>
            </w:pPr>
          </w:p>
          <w:p w14:paraId="219F9005" w14:textId="77777777" w:rsidR="00A732A9" w:rsidRPr="00A732A9" w:rsidRDefault="00A732A9" w:rsidP="00A732A9">
            <w:pPr>
              <w:rPr>
                <w:color w:val="000000"/>
                <w:sz w:val="20"/>
                <w:szCs w:val="20"/>
                <w:lang w:val="kk-KZ"/>
              </w:rPr>
            </w:pPr>
            <w:r w:rsidRPr="00A732A9">
              <w:rPr>
                <w:color w:val="000000"/>
                <w:sz w:val="20"/>
                <w:szCs w:val="20"/>
              </w:rPr>
              <w:t>Терентьева Т.В.</w:t>
            </w:r>
          </w:p>
          <w:p w14:paraId="0164D6A1" w14:textId="77777777" w:rsidR="00A732A9" w:rsidRPr="00A732A9" w:rsidRDefault="00A732A9" w:rsidP="00A732A9">
            <w:pPr>
              <w:rPr>
                <w:color w:val="000000"/>
                <w:sz w:val="20"/>
                <w:szCs w:val="20"/>
                <w:lang w:val="kk-KZ"/>
              </w:rPr>
            </w:pPr>
          </w:p>
          <w:p w14:paraId="148A848E" w14:textId="77777777" w:rsidR="00A732A9" w:rsidRPr="00A732A9" w:rsidRDefault="00A732A9" w:rsidP="00A732A9">
            <w:pPr>
              <w:rPr>
                <w:b/>
                <w:color w:val="000000"/>
                <w:sz w:val="20"/>
                <w:szCs w:val="20"/>
                <w:lang w:val="kk-KZ"/>
              </w:rPr>
            </w:pPr>
          </w:p>
          <w:p w14:paraId="210BF98E" w14:textId="77777777" w:rsidR="00A732A9" w:rsidRPr="00A732A9" w:rsidRDefault="00A732A9" w:rsidP="00A732A9">
            <w:pPr>
              <w:rPr>
                <w:b/>
                <w:color w:val="000000"/>
                <w:sz w:val="20"/>
                <w:szCs w:val="20"/>
                <w:lang w:val="kk-KZ"/>
              </w:rPr>
            </w:pPr>
          </w:p>
          <w:p w14:paraId="637183E1" w14:textId="77777777" w:rsidR="00A732A9" w:rsidRPr="00A732A9" w:rsidRDefault="00A732A9" w:rsidP="00A732A9">
            <w:pPr>
              <w:rPr>
                <w:color w:val="000000"/>
                <w:sz w:val="20"/>
                <w:szCs w:val="20"/>
                <w:lang w:val="kk-KZ"/>
              </w:rPr>
            </w:pPr>
            <w:r w:rsidRPr="00A732A9">
              <w:rPr>
                <w:b/>
                <w:color w:val="000000"/>
                <w:sz w:val="20"/>
                <w:szCs w:val="20"/>
                <w:lang w:val="kk-KZ"/>
              </w:rPr>
              <w:t>К</w:t>
            </w:r>
            <w:proofErr w:type="spellStart"/>
            <w:r w:rsidRPr="00A732A9">
              <w:rPr>
                <w:b/>
                <w:color w:val="000000"/>
                <w:sz w:val="20"/>
                <w:szCs w:val="20"/>
              </w:rPr>
              <w:t>онкурс</w:t>
            </w:r>
            <w:proofErr w:type="spellEnd"/>
            <w:r w:rsidRPr="00A732A9">
              <w:rPr>
                <w:b/>
                <w:color w:val="000000"/>
                <w:sz w:val="20"/>
                <w:szCs w:val="20"/>
                <w:lang w:val="kk-KZ"/>
              </w:rPr>
              <w:t>тық</w:t>
            </w:r>
            <w:r w:rsidRPr="00A732A9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732A9">
              <w:rPr>
                <w:b/>
                <w:color w:val="000000"/>
                <w:sz w:val="20"/>
                <w:szCs w:val="20"/>
              </w:rPr>
              <w:t>комисси</w:t>
            </w:r>
            <w:proofErr w:type="spellEnd"/>
            <w:r w:rsidRPr="00A732A9">
              <w:rPr>
                <w:b/>
                <w:color w:val="000000"/>
                <w:sz w:val="20"/>
                <w:szCs w:val="20"/>
                <w:lang w:val="kk-KZ"/>
              </w:rPr>
              <w:t>яның хатшысы:</w:t>
            </w:r>
          </w:p>
        </w:tc>
        <w:tc>
          <w:tcPr>
            <w:tcW w:w="5580" w:type="dxa"/>
          </w:tcPr>
          <w:p w14:paraId="14DD3548" w14:textId="77777777" w:rsidR="00A732A9" w:rsidRPr="00A732A9" w:rsidRDefault="00A732A9" w:rsidP="00A732A9">
            <w:pPr>
              <w:tabs>
                <w:tab w:val="left" w:pos="8280"/>
              </w:tabs>
              <w:jc w:val="both"/>
              <w:rPr>
                <w:sz w:val="20"/>
                <w:szCs w:val="20"/>
                <w:lang w:val="kk-KZ"/>
              </w:rPr>
            </w:pPr>
          </w:p>
          <w:p w14:paraId="0551C18F" w14:textId="77777777" w:rsidR="00A732A9" w:rsidRPr="00A732A9" w:rsidRDefault="00A732A9" w:rsidP="00A732A9">
            <w:pPr>
              <w:tabs>
                <w:tab w:val="left" w:pos="8280"/>
              </w:tabs>
              <w:jc w:val="both"/>
              <w:rPr>
                <w:sz w:val="20"/>
                <w:szCs w:val="20"/>
                <w:lang w:val="kk-KZ"/>
              </w:rPr>
            </w:pPr>
            <w:r w:rsidRPr="00A732A9">
              <w:rPr>
                <w:color w:val="000000"/>
                <w:sz w:val="20"/>
                <w:szCs w:val="20"/>
                <w:lang w:val="kk-KZ"/>
              </w:rPr>
              <w:t xml:space="preserve">комиссия төрайымының орынбасары, «СҚО әкімдігінің ДСБ» КММ «Бірінші қалалық аурухана» ШЖҚ КМК медициналық қызметтердің сапасын бақылау жөніндегі директордың м.а.; </w:t>
            </w:r>
          </w:p>
          <w:p w14:paraId="2C7B397B" w14:textId="77777777" w:rsidR="00A732A9" w:rsidRPr="00A732A9" w:rsidRDefault="00A732A9" w:rsidP="00A732A9">
            <w:pPr>
              <w:tabs>
                <w:tab w:val="left" w:pos="8280"/>
              </w:tabs>
              <w:jc w:val="both"/>
              <w:rPr>
                <w:sz w:val="20"/>
                <w:szCs w:val="20"/>
                <w:lang w:val="kk-KZ"/>
              </w:rPr>
            </w:pPr>
          </w:p>
          <w:p w14:paraId="0E58F5CF" w14:textId="77777777" w:rsidR="00A732A9" w:rsidRPr="00A732A9" w:rsidRDefault="00A732A9" w:rsidP="00A732A9">
            <w:pPr>
              <w:tabs>
                <w:tab w:val="left" w:pos="8280"/>
              </w:tabs>
              <w:jc w:val="both"/>
              <w:rPr>
                <w:sz w:val="20"/>
                <w:szCs w:val="20"/>
                <w:lang w:val="kk-KZ"/>
              </w:rPr>
            </w:pPr>
            <w:r w:rsidRPr="00A732A9">
              <w:rPr>
                <w:color w:val="000000"/>
                <w:sz w:val="20"/>
                <w:szCs w:val="20"/>
                <w:lang w:val="kk-KZ"/>
              </w:rPr>
              <w:t>комиссия мүшесі, «СҚО әкімдігінің ДСБ» КММ «Бірінші қалалық аурухана» ШЖҚ КМК неврологиялық бөлімшесінің меңгерушісі;</w:t>
            </w:r>
          </w:p>
          <w:p w14:paraId="05DABCAD" w14:textId="77777777" w:rsidR="00A732A9" w:rsidRPr="00A732A9" w:rsidRDefault="00A732A9" w:rsidP="00A732A9">
            <w:pPr>
              <w:tabs>
                <w:tab w:val="left" w:pos="8280"/>
              </w:tabs>
              <w:jc w:val="both"/>
              <w:rPr>
                <w:sz w:val="20"/>
                <w:szCs w:val="20"/>
                <w:lang w:val="kk-KZ"/>
              </w:rPr>
            </w:pPr>
          </w:p>
          <w:p w14:paraId="3384EE59" w14:textId="77777777" w:rsidR="00A732A9" w:rsidRPr="00A732A9" w:rsidRDefault="00A732A9" w:rsidP="00A732A9">
            <w:pPr>
              <w:tabs>
                <w:tab w:val="left" w:pos="0"/>
              </w:tabs>
              <w:ind w:left="81"/>
              <w:jc w:val="both"/>
              <w:rPr>
                <w:color w:val="000000"/>
                <w:sz w:val="20"/>
                <w:szCs w:val="20"/>
                <w:lang w:val="kk-KZ"/>
              </w:rPr>
            </w:pPr>
            <w:r w:rsidRPr="00A732A9">
              <w:rPr>
                <w:color w:val="000000"/>
                <w:sz w:val="20"/>
                <w:szCs w:val="20"/>
                <w:lang w:val="kk-KZ"/>
              </w:rPr>
              <w:t>комиссия мүшесі, «СҚО әкімдігінің ДСБ» КММ «Бірінші қалалық аурухана» ШЖҚ КМК зеңгері;</w:t>
            </w:r>
          </w:p>
          <w:p w14:paraId="0DB89A56" w14:textId="77777777" w:rsidR="00A732A9" w:rsidRPr="00A732A9" w:rsidRDefault="00A732A9" w:rsidP="00A732A9">
            <w:pPr>
              <w:tabs>
                <w:tab w:val="left" w:pos="8280"/>
              </w:tabs>
              <w:jc w:val="both"/>
              <w:rPr>
                <w:sz w:val="20"/>
                <w:szCs w:val="20"/>
                <w:lang w:val="kk-KZ"/>
              </w:rPr>
            </w:pPr>
          </w:p>
          <w:p w14:paraId="7E058C16" w14:textId="77777777" w:rsidR="00A732A9" w:rsidRPr="00A732A9" w:rsidRDefault="00A732A9" w:rsidP="00A732A9">
            <w:pPr>
              <w:tabs>
                <w:tab w:val="left" w:pos="0"/>
              </w:tabs>
              <w:ind w:left="81"/>
              <w:jc w:val="both"/>
              <w:rPr>
                <w:color w:val="000000"/>
                <w:sz w:val="20"/>
                <w:szCs w:val="20"/>
                <w:lang w:val="kk-KZ"/>
              </w:rPr>
            </w:pPr>
            <w:r w:rsidRPr="00A732A9">
              <w:rPr>
                <w:color w:val="000000"/>
                <w:sz w:val="20"/>
                <w:szCs w:val="20"/>
                <w:lang w:val="kk-KZ"/>
              </w:rPr>
              <w:t>комиссия мүшесі, «СҚО әкімдігінің ДСБ» КММ «Бірінші қалалық аурухана» ШЖҚ КМК еңбекті қорғау және қауіпсіздік инженері;</w:t>
            </w:r>
          </w:p>
          <w:p w14:paraId="35DC26B2" w14:textId="77777777" w:rsidR="00A732A9" w:rsidRPr="00A732A9" w:rsidRDefault="00A732A9" w:rsidP="00A732A9">
            <w:pPr>
              <w:tabs>
                <w:tab w:val="left" w:pos="8280"/>
              </w:tabs>
              <w:jc w:val="both"/>
              <w:rPr>
                <w:sz w:val="20"/>
                <w:szCs w:val="20"/>
                <w:lang w:val="kk-KZ"/>
              </w:rPr>
            </w:pPr>
          </w:p>
          <w:p w14:paraId="59C55A7F" w14:textId="77777777" w:rsidR="00A732A9" w:rsidRPr="00A732A9" w:rsidRDefault="00A732A9" w:rsidP="00A732A9">
            <w:pPr>
              <w:tabs>
                <w:tab w:val="left" w:pos="8280"/>
              </w:tabs>
              <w:jc w:val="both"/>
              <w:rPr>
                <w:sz w:val="20"/>
                <w:szCs w:val="20"/>
                <w:lang w:val="kk-KZ"/>
              </w:rPr>
            </w:pPr>
          </w:p>
        </w:tc>
      </w:tr>
      <w:tr w:rsidR="00A732A9" w:rsidRPr="00423858" w14:paraId="1EEF0030" w14:textId="77777777" w:rsidTr="00585846">
        <w:trPr>
          <w:trHeight w:val="609"/>
        </w:trPr>
        <w:tc>
          <w:tcPr>
            <w:tcW w:w="3780" w:type="dxa"/>
          </w:tcPr>
          <w:p w14:paraId="08673A6A" w14:textId="77777777" w:rsidR="00A732A9" w:rsidRPr="00A732A9" w:rsidRDefault="00A732A9" w:rsidP="00A732A9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7B38BA57" w14:textId="77777777" w:rsidR="00A732A9" w:rsidRPr="00A732A9" w:rsidRDefault="00A732A9" w:rsidP="00A732A9">
            <w:pPr>
              <w:jc w:val="both"/>
              <w:rPr>
                <w:sz w:val="20"/>
                <w:szCs w:val="20"/>
                <w:lang w:val="kk-KZ"/>
              </w:rPr>
            </w:pPr>
            <w:r w:rsidRPr="00A732A9">
              <w:rPr>
                <w:sz w:val="20"/>
                <w:szCs w:val="20"/>
              </w:rPr>
              <w:t>Гоман Ю.А.</w:t>
            </w:r>
          </w:p>
        </w:tc>
        <w:tc>
          <w:tcPr>
            <w:tcW w:w="5580" w:type="dxa"/>
          </w:tcPr>
          <w:p w14:paraId="4A519787" w14:textId="77777777" w:rsidR="00A732A9" w:rsidRPr="00A732A9" w:rsidRDefault="00A732A9" w:rsidP="00A732A9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07AE8BF8" w14:textId="77777777" w:rsidR="00A732A9" w:rsidRDefault="00A732A9" w:rsidP="00A732A9">
            <w:pPr>
              <w:jc w:val="both"/>
              <w:rPr>
                <w:sz w:val="20"/>
                <w:szCs w:val="20"/>
                <w:lang w:val="kk-KZ"/>
              </w:rPr>
            </w:pPr>
            <w:r w:rsidRPr="00A732A9">
              <w:rPr>
                <w:color w:val="000000"/>
                <w:sz w:val="20"/>
                <w:szCs w:val="20"/>
                <w:lang w:val="kk-KZ"/>
              </w:rPr>
              <w:t xml:space="preserve">«СҚО әкімдігінің ДСБ» КММ «Бірінші қалалық аурухана»  ШЖҚ КМК </w:t>
            </w:r>
            <w:r w:rsidRPr="00A732A9">
              <w:rPr>
                <w:sz w:val="20"/>
                <w:szCs w:val="20"/>
                <w:lang w:val="kk-KZ"/>
              </w:rPr>
              <w:t xml:space="preserve">менеджері  </w:t>
            </w:r>
          </w:p>
          <w:p w14:paraId="372EF162" w14:textId="77777777" w:rsidR="00A732A9" w:rsidRPr="00A732A9" w:rsidRDefault="00A732A9" w:rsidP="00A732A9">
            <w:pPr>
              <w:jc w:val="both"/>
              <w:rPr>
                <w:sz w:val="20"/>
                <w:szCs w:val="20"/>
                <w:lang w:val="kk-KZ"/>
              </w:rPr>
            </w:pPr>
          </w:p>
        </w:tc>
      </w:tr>
    </w:tbl>
    <w:p w14:paraId="71D73CD3" w14:textId="77777777" w:rsidR="00A732A9" w:rsidRDefault="00A732A9" w:rsidP="002316F2">
      <w:pPr>
        <w:tabs>
          <w:tab w:val="left" w:pos="8280"/>
        </w:tabs>
        <w:jc w:val="both"/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  <w:t>«</w:t>
      </w:r>
      <w:r w:rsidRPr="00A732A9">
        <w:rPr>
          <w:sz w:val="18"/>
          <w:szCs w:val="18"/>
          <w:lang w:val="kk-KZ"/>
        </w:rPr>
        <w:t>СҚО әкімдігінің ДСБ</w:t>
      </w:r>
      <w:r>
        <w:rPr>
          <w:sz w:val="18"/>
          <w:szCs w:val="18"/>
          <w:lang w:val="kk-KZ"/>
        </w:rPr>
        <w:t>»</w:t>
      </w:r>
      <w:r w:rsidRPr="00A732A9">
        <w:rPr>
          <w:sz w:val="18"/>
          <w:szCs w:val="18"/>
          <w:lang w:val="kk-KZ"/>
        </w:rPr>
        <w:t xml:space="preserve"> КММ </w:t>
      </w:r>
      <w:r>
        <w:rPr>
          <w:sz w:val="18"/>
          <w:szCs w:val="18"/>
          <w:lang w:val="kk-KZ"/>
        </w:rPr>
        <w:t>«Б</w:t>
      </w:r>
      <w:r w:rsidRPr="00A732A9">
        <w:rPr>
          <w:sz w:val="18"/>
          <w:szCs w:val="18"/>
          <w:lang w:val="kk-KZ"/>
        </w:rPr>
        <w:t>ірінші қалалық аурухана</w:t>
      </w:r>
      <w:r>
        <w:rPr>
          <w:sz w:val="18"/>
          <w:szCs w:val="18"/>
          <w:lang w:val="kk-KZ"/>
        </w:rPr>
        <w:t>»</w:t>
      </w:r>
      <w:r w:rsidRPr="00A732A9">
        <w:rPr>
          <w:sz w:val="18"/>
          <w:szCs w:val="18"/>
          <w:lang w:val="kk-KZ"/>
        </w:rPr>
        <w:t xml:space="preserve"> ШЖҚ КМК </w:t>
      </w:r>
      <w:r w:rsidRPr="00A732A9">
        <w:rPr>
          <w:b/>
          <w:bCs/>
          <w:sz w:val="18"/>
          <w:szCs w:val="18"/>
          <w:lang w:val="kk-KZ"/>
        </w:rPr>
        <w:t>№5-Т –</w:t>
      </w:r>
      <w:r w:rsidRPr="00A732A9">
        <w:rPr>
          <w:sz w:val="18"/>
          <w:szCs w:val="18"/>
          <w:lang w:val="kk-KZ"/>
        </w:rPr>
        <w:t xml:space="preserve"> </w:t>
      </w:r>
      <w:r w:rsidRPr="00A732A9">
        <w:rPr>
          <w:b/>
          <w:bCs/>
          <w:sz w:val="18"/>
          <w:szCs w:val="18"/>
          <w:lang w:val="kk-KZ"/>
        </w:rPr>
        <w:t xml:space="preserve">«ЭЭГ, ВП және ЭМГ зерттеуге арналған көпфункционалды компьютерлік кешен» </w:t>
      </w:r>
      <w:r w:rsidRPr="00A732A9">
        <w:rPr>
          <w:sz w:val="18"/>
          <w:szCs w:val="18"/>
          <w:lang w:val="kk-KZ"/>
        </w:rPr>
        <w:t>медициналық техниканы сатып алу бойынша тендер өткізілді.</w:t>
      </w:r>
    </w:p>
    <w:p w14:paraId="1008D57A" w14:textId="7C93F3D4" w:rsidR="00144DFC" w:rsidRDefault="00A732A9" w:rsidP="00144DFC">
      <w:pPr>
        <w:jc w:val="both"/>
        <w:rPr>
          <w:sz w:val="18"/>
          <w:szCs w:val="18"/>
          <w:lang w:val="kk-KZ"/>
        </w:rPr>
      </w:pPr>
      <w:r w:rsidRPr="00A732A9">
        <w:rPr>
          <w:sz w:val="18"/>
          <w:szCs w:val="18"/>
          <w:lang w:val="kk-KZ"/>
        </w:rPr>
        <w:t>Тендерлік құжаттамаға өзгерістер енгізілмеген.</w:t>
      </w:r>
    </w:p>
    <w:p w14:paraId="6D80ADAF" w14:textId="77777777" w:rsidR="00A732A9" w:rsidRPr="00A732A9" w:rsidRDefault="00A732A9" w:rsidP="00144DFC">
      <w:pPr>
        <w:jc w:val="both"/>
        <w:rPr>
          <w:sz w:val="18"/>
          <w:szCs w:val="18"/>
          <w:lang w:val="kk-KZ"/>
        </w:rPr>
      </w:pPr>
    </w:p>
    <w:p w14:paraId="642B98AE" w14:textId="77777777" w:rsidR="00A732A9" w:rsidRPr="00A732A9" w:rsidRDefault="00144DFC" w:rsidP="00A732A9">
      <w:pPr>
        <w:spacing w:line="22" w:lineRule="atLeast"/>
        <w:ind w:left="567"/>
        <w:jc w:val="both"/>
        <w:rPr>
          <w:sz w:val="18"/>
          <w:szCs w:val="18"/>
          <w:lang w:val="kk-KZ"/>
        </w:rPr>
      </w:pPr>
      <w:r w:rsidRPr="00A732A9">
        <w:rPr>
          <w:sz w:val="18"/>
          <w:szCs w:val="18"/>
          <w:lang w:val="kk-KZ"/>
        </w:rPr>
        <w:t xml:space="preserve">1. </w:t>
      </w:r>
      <w:r w:rsidR="00A732A9" w:rsidRPr="00A732A9">
        <w:rPr>
          <w:sz w:val="18"/>
          <w:szCs w:val="18"/>
          <w:lang w:val="kk-KZ"/>
        </w:rPr>
        <w:t xml:space="preserve">Сатып алуға бөлінген сома (теңгемен): </w:t>
      </w:r>
      <w:r w:rsidR="00A732A9" w:rsidRPr="00A732A9">
        <w:rPr>
          <w:b/>
          <w:bCs/>
          <w:sz w:val="18"/>
          <w:szCs w:val="18"/>
          <w:lang w:val="kk-KZ"/>
        </w:rPr>
        <w:t>6 920 600,00 (</w:t>
      </w:r>
      <w:r w:rsidR="00A732A9" w:rsidRPr="00A732A9">
        <w:rPr>
          <w:sz w:val="18"/>
          <w:szCs w:val="18"/>
          <w:lang w:val="kk-KZ"/>
        </w:rPr>
        <w:t>алты миллион тоғыз жүз жиырма мың алты жүз) теңге.</w:t>
      </w:r>
    </w:p>
    <w:p w14:paraId="778D2905" w14:textId="77777777" w:rsidR="00A732A9" w:rsidRPr="00A732A9" w:rsidRDefault="00A732A9" w:rsidP="00A732A9">
      <w:pPr>
        <w:spacing w:line="22" w:lineRule="atLeast"/>
        <w:ind w:left="567"/>
        <w:jc w:val="both"/>
        <w:rPr>
          <w:sz w:val="18"/>
          <w:szCs w:val="18"/>
          <w:lang w:val="kk-KZ"/>
        </w:rPr>
      </w:pPr>
    </w:p>
    <w:p w14:paraId="3D3310D2" w14:textId="7D6B8E89" w:rsidR="005654F5" w:rsidRDefault="00A732A9" w:rsidP="00A732A9">
      <w:pPr>
        <w:spacing w:line="22" w:lineRule="atLeast"/>
        <w:ind w:left="567"/>
        <w:jc w:val="both"/>
        <w:rPr>
          <w:sz w:val="18"/>
          <w:szCs w:val="18"/>
        </w:rPr>
      </w:pPr>
      <w:r w:rsidRPr="00A732A9">
        <w:rPr>
          <w:sz w:val="18"/>
          <w:szCs w:val="18"/>
        </w:rPr>
        <w:t xml:space="preserve">2. </w:t>
      </w:r>
      <w:proofErr w:type="spellStart"/>
      <w:r w:rsidRPr="00A732A9">
        <w:rPr>
          <w:sz w:val="18"/>
          <w:szCs w:val="18"/>
        </w:rPr>
        <w:t>Сатып</w:t>
      </w:r>
      <w:proofErr w:type="spellEnd"/>
      <w:r w:rsidRPr="00A732A9">
        <w:rPr>
          <w:sz w:val="18"/>
          <w:szCs w:val="18"/>
        </w:rPr>
        <w:t xml:space="preserve"> </w:t>
      </w:r>
      <w:proofErr w:type="spellStart"/>
      <w:r w:rsidRPr="00A732A9">
        <w:rPr>
          <w:sz w:val="18"/>
          <w:szCs w:val="18"/>
        </w:rPr>
        <w:t>алынатын</w:t>
      </w:r>
      <w:proofErr w:type="spellEnd"/>
      <w:r w:rsidRPr="00A732A9">
        <w:rPr>
          <w:sz w:val="18"/>
          <w:szCs w:val="18"/>
        </w:rPr>
        <w:t xml:space="preserve"> </w:t>
      </w:r>
      <w:proofErr w:type="spellStart"/>
      <w:r w:rsidRPr="00A732A9">
        <w:rPr>
          <w:sz w:val="18"/>
          <w:szCs w:val="18"/>
        </w:rPr>
        <w:t>тауарлардың</w:t>
      </w:r>
      <w:proofErr w:type="spellEnd"/>
      <w:r w:rsidRPr="00A732A9">
        <w:rPr>
          <w:sz w:val="18"/>
          <w:szCs w:val="18"/>
        </w:rPr>
        <w:t xml:space="preserve"> </w:t>
      </w:r>
      <w:proofErr w:type="spellStart"/>
      <w:r w:rsidRPr="00A732A9">
        <w:rPr>
          <w:sz w:val="18"/>
          <w:szCs w:val="18"/>
        </w:rPr>
        <w:t>тізбесі</w:t>
      </w:r>
      <w:proofErr w:type="spellEnd"/>
      <w:r w:rsidRPr="00A732A9">
        <w:rPr>
          <w:sz w:val="18"/>
          <w:szCs w:val="18"/>
        </w:rPr>
        <w:t>:</w:t>
      </w:r>
    </w:p>
    <w:p w14:paraId="4567978C" w14:textId="77777777" w:rsidR="00A732A9" w:rsidRPr="00717265" w:rsidRDefault="00A732A9" w:rsidP="00A732A9">
      <w:pPr>
        <w:spacing w:line="22" w:lineRule="atLeast"/>
        <w:ind w:left="567"/>
        <w:jc w:val="both"/>
        <w:rPr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"/>
        <w:gridCol w:w="1807"/>
        <w:gridCol w:w="1735"/>
        <w:gridCol w:w="1074"/>
        <w:gridCol w:w="838"/>
        <w:gridCol w:w="1216"/>
        <w:gridCol w:w="1435"/>
        <w:gridCol w:w="1439"/>
      </w:tblGrid>
      <w:tr w:rsidR="005654F5" w:rsidRPr="00717265" w14:paraId="07D83999" w14:textId="77777777" w:rsidTr="001478F7">
        <w:tc>
          <w:tcPr>
            <w:tcW w:w="226" w:type="pct"/>
            <w:shd w:val="clear" w:color="auto" w:fill="auto"/>
            <w:vAlign w:val="center"/>
          </w:tcPr>
          <w:p w14:paraId="6B191889" w14:textId="1E21A185" w:rsidR="005654F5" w:rsidRPr="00455322" w:rsidRDefault="00455322" w:rsidP="00226F2E">
            <w:pPr>
              <w:jc w:val="center"/>
              <w:rPr>
                <w:b/>
                <w:bCs/>
                <w:sz w:val="18"/>
                <w:szCs w:val="18"/>
                <w:lang w:val="kk-KZ"/>
              </w:rPr>
            </w:pPr>
            <w:r>
              <w:rPr>
                <w:b/>
                <w:bCs/>
                <w:sz w:val="18"/>
                <w:szCs w:val="18"/>
                <w:lang w:val="kk-KZ"/>
              </w:rPr>
              <w:t xml:space="preserve">Лоттың </w:t>
            </w:r>
            <w:r w:rsidR="005654F5" w:rsidRPr="00717265">
              <w:rPr>
                <w:b/>
                <w:bCs/>
                <w:sz w:val="18"/>
                <w:szCs w:val="18"/>
              </w:rPr>
              <w:t xml:space="preserve">№ </w:t>
            </w:r>
            <w:r>
              <w:rPr>
                <w:b/>
                <w:bCs/>
                <w:sz w:val="18"/>
                <w:szCs w:val="18"/>
                <w:lang w:val="kk-KZ"/>
              </w:rPr>
              <w:t xml:space="preserve"> </w:t>
            </w:r>
          </w:p>
          <w:p w14:paraId="3CCF2E37" w14:textId="77777777" w:rsidR="005654F5" w:rsidRPr="00717265" w:rsidRDefault="005654F5" w:rsidP="00226F2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732CC3ED" w14:textId="158F162B" w:rsidR="005654F5" w:rsidRPr="00717265" w:rsidRDefault="00455322" w:rsidP="00023FBC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455322">
              <w:rPr>
                <w:bCs/>
                <w:sz w:val="18"/>
                <w:szCs w:val="18"/>
              </w:rPr>
              <w:t>Тендерді</w:t>
            </w:r>
            <w:proofErr w:type="spellEnd"/>
            <w:r w:rsidRPr="00455322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55322">
              <w:rPr>
                <w:bCs/>
                <w:sz w:val="18"/>
                <w:szCs w:val="18"/>
              </w:rPr>
              <w:t>ұйымдастырушының</w:t>
            </w:r>
            <w:proofErr w:type="spellEnd"/>
            <w:r w:rsidRPr="00455322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55322">
              <w:rPr>
                <w:bCs/>
                <w:sz w:val="18"/>
                <w:szCs w:val="18"/>
              </w:rPr>
              <w:t>атауы</w:t>
            </w:r>
            <w:proofErr w:type="spellEnd"/>
          </w:p>
        </w:tc>
        <w:tc>
          <w:tcPr>
            <w:tcW w:w="868" w:type="pct"/>
            <w:shd w:val="clear" w:color="auto" w:fill="auto"/>
            <w:vAlign w:val="center"/>
          </w:tcPr>
          <w:p w14:paraId="17655409" w14:textId="3D367F76" w:rsidR="005654F5" w:rsidRPr="00455322" w:rsidRDefault="00455322" w:rsidP="00023FBC">
            <w:pPr>
              <w:jc w:val="center"/>
              <w:rPr>
                <w:bCs/>
                <w:sz w:val="18"/>
                <w:szCs w:val="18"/>
                <w:lang w:val="kk-KZ"/>
              </w:rPr>
            </w:pPr>
            <w:r>
              <w:rPr>
                <w:bCs/>
                <w:sz w:val="18"/>
                <w:szCs w:val="18"/>
                <w:lang w:val="kk-KZ"/>
              </w:rPr>
              <w:t>Тауардың атауы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25559757" w14:textId="77E606E9" w:rsidR="005654F5" w:rsidRPr="00455322" w:rsidRDefault="00455322" w:rsidP="00023FBC">
            <w:pPr>
              <w:jc w:val="center"/>
              <w:rPr>
                <w:bCs/>
                <w:sz w:val="18"/>
                <w:szCs w:val="18"/>
                <w:lang w:val="kk-KZ"/>
              </w:rPr>
            </w:pPr>
            <w:r>
              <w:rPr>
                <w:bCs/>
                <w:sz w:val="18"/>
                <w:szCs w:val="18"/>
                <w:lang w:val="kk-KZ"/>
              </w:rPr>
              <w:t>Өлшем бірлігі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5F9BB5AD" w14:textId="5F21FB83" w:rsidR="005654F5" w:rsidRPr="00717265" w:rsidRDefault="00455322" w:rsidP="00023FB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kk-KZ"/>
              </w:rPr>
              <w:t xml:space="preserve">Саны </w:t>
            </w:r>
            <w:r w:rsidR="005654F5" w:rsidRPr="00717265">
              <w:rPr>
                <w:bCs/>
                <w:sz w:val="18"/>
                <w:szCs w:val="18"/>
              </w:rPr>
              <w:t xml:space="preserve"> (</w:t>
            </w:r>
            <w:r>
              <w:rPr>
                <w:bCs/>
                <w:sz w:val="18"/>
                <w:szCs w:val="18"/>
                <w:lang w:val="kk-KZ"/>
              </w:rPr>
              <w:t>көлем</w:t>
            </w:r>
            <w:r w:rsidR="005654F5" w:rsidRPr="00717265"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73959C37" w14:textId="3D13163D" w:rsidR="005654F5" w:rsidRPr="00717265" w:rsidRDefault="00455322" w:rsidP="00023FBC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455322">
              <w:rPr>
                <w:bCs/>
                <w:sz w:val="18"/>
                <w:szCs w:val="18"/>
              </w:rPr>
              <w:t>Сатып</w:t>
            </w:r>
            <w:proofErr w:type="spellEnd"/>
            <w:r w:rsidRPr="00455322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55322">
              <w:rPr>
                <w:bCs/>
                <w:sz w:val="18"/>
                <w:szCs w:val="18"/>
              </w:rPr>
              <w:t>алу</w:t>
            </w:r>
            <w:proofErr w:type="spellEnd"/>
            <w:r w:rsidRPr="00455322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55322">
              <w:rPr>
                <w:bCs/>
                <w:sz w:val="18"/>
                <w:szCs w:val="18"/>
              </w:rPr>
              <w:t>үшін</w:t>
            </w:r>
            <w:proofErr w:type="spellEnd"/>
            <w:r w:rsidRPr="00455322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55322">
              <w:rPr>
                <w:bCs/>
                <w:sz w:val="18"/>
                <w:szCs w:val="18"/>
              </w:rPr>
              <w:t>бөлінген</w:t>
            </w:r>
            <w:proofErr w:type="spellEnd"/>
            <w:r w:rsidRPr="00455322">
              <w:rPr>
                <w:bCs/>
                <w:sz w:val="18"/>
                <w:szCs w:val="18"/>
              </w:rPr>
              <w:t xml:space="preserve"> сома</w:t>
            </w:r>
            <w:r>
              <w:rPr>
                <w:bCs/>
                <w:sz w:val="18"/>
                <w:szCs w:val="18"/>
                <w:lang w:val="kk-KZ"/>
              </w:rPr>
              <w:t>,</w:t>
            </w:r>
            <w:r w:rsidRPr="00455322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55322">
              <w:rPr>
                <w:bCs/>
                <w:sz w:val="18"/>
                <w:szCs w:val="18"/>
              </w:rPr>
              <w:t>теңгемен</w:t>
            </w:r>
            <w:proofErr w:type="spellEnd"/>
          </w:p>
        </w:tc>
        <w:tc>
          <w:tcPr>
            <w:tcW w:w="718" w:type="pct"/>
            <w:shd w:val="clear" w:color="auto" w:fill="auto"/>
            <w:vAlign w:val="center"/>
          </w:tcPr>
          <w:p w14:paraId="4D96D92C" w14:textId="17375823" w:rsidR="005654F5" w:rsidRPr="00717265" w:rsidRDefault="00455322" w:rsidP="00023FBC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455322">
              <w:rPr>
                <w:bCs/>
                <w:sz w:val="18"/>
                <w:szCs w:val="18"/>
              </w:rPr>
              <w:t>Жеткізу</w:t>
            </w:r>
            <w:proofErr w:type="spellEnd"/>
            <w:r w:rsidRPr="00455322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55322">
              <w:rPr>
                <w:bCs/>
                <w:sz w:val="18"/>
                <w:szCs w:val="18"/>
              </w:rPr>
              <w:t>мерзімі</w:t>
            </w:r>
            <w:proofErr w:type="spellEnd"/>
          </w:p>
        </w:tc>
        <w:tc>
          <w:tcPr>
            <w:tcW w:w="720" w:type="pct"/>
            <w:shd w:val="clear" w:color="auto" w:fill="auto"/>
            <w:vAlign w:val="center"/>
          </w:tcPr>
          <w:p w14:paraId="2F165C1B" w14:textId="538F480D" w:rsidR="005654F5" w:rsidRPr="00455322" w:rsidRDefault="00455322" w:rsidP="00023FBC">
            <w:pPr>
              <w:jc w:val="center"/>
              <w:rPr>
                <w:bCs/>
                <w:sz w:val="18"/>
                <w:szCs w:val="18"/>
                <w:lang w:val="kk-KZ"/>
              </w:rPr>
            </w:pPr>
            <w:r>
              <w:rPr>
                <w:bCs/>
                <w:sz w:val="18"/>
                <w:szCs w:val="18"/>
                <w:lang w:val="kk-KZ"/>
              </w:rPr>
              <w:t>Жеткізу орны</w:t>
            </w:r>
          </w:p>
        </w:tc>
      </w:tr>
      <w:tr w:rsidR="002E1BBB" w:rsidRPr="00717265" w14:paraId="77D744C3" w14:textId="77777777" w:rsidTr="001478F7">
        <w:trPr>
          <w:trHeight w:val="698"/>
        </w:trPr>
        <w:tc>
          <w:tcPr>
            <w:tcW w:w="226" w:type="pct"/>
            <w:shd w:val="clear" w:color="auto" w:fill="auto"/>
            <w:vAlign w:val="center"/>
          </w:tcPr>
          <w:p w14:paraId="0D26687E" w14:textId="77777777" w:rsidR="002E1BBB" w:rsidRPr="00717265" w:rsidRDefault="002E1BBB" w:rsidP="00023FBC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15836F4F" w14:textId="0771158A" w:rsidR="002E1BBB" w:rsidRPr="00717265" w:rsidRDefault="00455322" w:rsidP="00C706C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«</w:t>
            </w:r>
            <w:r w:rsidRPr="00A732A9">
              <w:rPr>
                <w:sz w:val="18"/>
                <w:szCs w:val="18"/>
                <w:lang w:val="kk-KZ"/>
              </w:rPr>
              <w:t>СҚО әкімдігінің ДСБ</w:t>
            </w:r>
            <w:r>
              <w:rPr>
                <w:sz w:val="18"/>
                <w:szCs w:val="18"/>
                <w:lang w:val="kk-KZ"/>
              </w:rPr>
              <w:t>»</w:t>
            </w:r>
            <w:r w:rsidRPr="00A732A9">
              <w:rPr>
                <w:sz w:val="18"/>
                <w:szCs w:val="18"/>
                <w:lang w:val="kk-KZ"/>
              </w:rPr>
              <w:t xml:space="preserve"> КММ </w:t>
            </w:r>
            <w:r>
              <w:rPr>
                <w:sz w:val="18"/>
                <w:szCs w:val="18"/>
                <w:lang w:val="kk-KZ"/>
              </w:rPr>
              <w:t>«Б</w:t>
            </w:r>
            <w:r w:rsidRPr="00A732A9">
              <w:rPr>
                <w:sz w:val="18"/>
                <w:szCs w:val="18"/>
                <w:lang w:val="kk-KZ"/>
              </w:rPr>
              <w:t>ірінші қалалық аурухана</w:t>
            </w:r>
            <w:r>
              <w:rPr>
                <w:sz w:val="18"/>
                <w:szCs w:val="18"/>
                <w:lang w:val="kk-KZ"/>
              </w:rPr>
              <w:t>»</w:t>
            </w:r>
            <w:r w:rsidRPr="00A732A9">
              <w:rPr>
                <w:sz w:val="18"/>
                <w:szCs w:val="18"/>
                <w:lang w:val="kk-KZ"/>
              </w:rPr>
              <w:t xml:space="preserve"> ШЖҚ КМК</w:t>
            </w:r>
          </w:p>
        </w:tc>
        <w:tc>
          <w:tcPr>
            <w:tcW w:w="868" w:type="pct"/>
            <w:shd w:val="clear" w:color="auto" w:fill="auto"/>
            <w:vAlign w:val="center"/>
          </w:tcPr>
          <w:p w14:paraId="6E51F2C0" w14:textId="78C180FF" w:rsidR="002E1BBB" w:rsidRPr="00455322" w:rsidRDefault="00455322" w:rsidP="00C706CA">
            <w:pPr>
              <w:jc w:val="center"/>
              <w:rPr>
                <w:sz w:val="18"/>
                <w:szCs w:val="18"/>
              </w:rPr>
            </w:pPr>
            <w:r w:rsidRPr="00455322">
              <w:rPr>
                <w:sz w:val="18"/>
                <w:szCs w:val="18"/>
                <w:lang w:val="kk-KZ"/>
              </w:rPr>
              <w:t>ЭЭГ, ВП және ЭМГ зерттеуге арналған көпфункционалды компьютерлік кешен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58DAB3C6" w14:textId="601F4AB5" w:rsidR="002E1BBB" w:rsidRPr="00455322" w:rsidRDefault="00455322" w:rsidP="00C706CA">
            <w:pPr>
              <w:jc w:val="center"/>
              <w:rPr>
                <w:bCs/>
                <w:sz w:val="18"/>
                <w:szCs w:val="18"/>
                <w:lang w:val="kk-KZ"/>
              </w:rPr>
            </w:pPr>
            <w:r>
              <w:rPr>
                <w:bCs/>
                <w:sz w:val="18"/>
                <w:szCs w:val="18"/>
                <w:lang w:val="kk-KZ"/>
              </w:rPr>
              <w:t>дана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592F8EDE" w14:textId="77777777" w:rsidR="002E1BBB" w:rsidRPr="00717265" w:rsidRDefault="0063202A" w:rsidP="00C706CA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1088AF9F" w14:textId="77777777" w:rsidR="002E1BBB" w:rsidRPr="00717265" w:rsidRDefault="00444CCD" w:rsidP="00F73DC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6 920 600</w:t>
            </w:r>
            <w:r w:rsidR="002E1BBB" w:rsidRPr="00717265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718" w:type="pct"/>
            <w:shd w:val="clear" w:color="auto" w:fill="auto"/>
            <w:vAlign w:val="center"/>
          </w:tcPr>
          <w:p w14:paraId="66C6197C" w14:textId="3D4E2A48" w:rsidR="002E1BBB" w:rsidRPr="00717265" w:rsidRDefault="00455322" w:rsidP="0063202A">
            <w:pPr>
              <w:jc w:val="center"/>
              <w:rPr>
                <w:bCs/>
                <w:sz w:val="18"/>
                <w:szCs w:val="18"/>
              </w:rPr>
            </w:pPr>
            <w:r w:rsidRPr="00455322">
              <w:rPr>
                <w:bCs/>
                <w:sz w:val="18"/>
                <w:szCs w:val="18"/>
                <w:lang w:val="kk-KZ"/>
              </w:rPr>
              <w:t>Шартқа қол қойылған күннен бастап 30 күнтізбелік күн</w:t>
            </w:r>
          </w:p>
        </w:tc>
        <w:tc>
          <w:tcPr>
            <w:tcW w:w="720" w:type="pct"/>
            <w:shd w:val="clear" w:color="auto" w:fill="auto"/>
            <w:vAlign w:val="center"/>
          </w:tcPr>
          <w:p w14:paraId="3E810CDD" w14:textId="33BA1D13" w:rsidR="002E1BBB" w:rsidRPr="00717265" w:rsidRDefault="002E1BBB" w:rsidP="00455322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С</w:t>
            </w:r>
            <w:r w:rsidR="00455322">
              <w:rPr>
                <w:bCs/>
                <w:sz w:val="18"/>
                <w:szCs w:val="18"/>
                <w:lang w:val="kk-KZ"/>
              </w:rPr>
              <w:t>Қ</w:t>
            </w:r>
            <w:r w:rsidRPr="00717265">
              <w:rPr>
                <w:bCs/>
                <w:sz w:val="18"/>
                <w:szCs w:val="18"/>
              </w:rPr>
              <w:t>О,</w:t>
            </w:r>
            <w:r w:rsidR="00C255CD" w:rsidRPr="00717265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17265">
              <w:rPr>
                <w:bCs/>
                <w:sz w:val="18"/>
                <w:szCs w:val="18"/>
              </w:rPr>
              <w:t>Петропавл</w:t>
            </w:r>
            <w:proofErr w:type="spellEnd"/>
            <w:r w:rsidR="00455322">
              <w:rPr>
                <w:bCs/>
                <w:sz w:val="18"/>
                <w:szCs w:val="18"/>
                <w:lang w:val="kk-KZ"/>
              </w:rPr>
              <w:t xml:space="preserve"> қ.</w:t>
            </w:r>
            <w:r w:rsidRPr="00717265">
              <w:rPr>
                <w:bCs/>
                <w:sz w:val="18"/>
                <w:szCs w:val="18"/>
              </w:rPr>
              <w:t>,  С</w:t>
            </w:r>
            <w:r w:rsidR="00455322">
              <w:rPr>
                <w:bCs/>
                <w:sz w:val="18"/>
                <w:szCs w:val="18"/>
                <w:lang w:val="kk-KZ"/>
              </w:rPr>
              <w:t>ә</w:t>
            </w:r>
            <w:proofErr w:type="spellStart"/>
            <w:r w:rsidRPr="00717265">
              <w:rPr>
                <w:bCs/>
                <w:sz w:val="18"/>
                <w:szCs w:val="18"/>
              </w:rPr>
              <w:t>тпаев</w:t>
            </w:r>
            <w:proofErr w:type="spellEnd"/>
            <w:r w:rsidR="00455322">
              <w:rPr>
                <w:bCs/>
                <w:sz w:val="18"/>
                <w:szCs w:val="18"/>
                <w:lang w:val="kk-KZ"/>
              </w:rPr>
              <w:t xml:space="preserve"> к.</w:t>
            </w:r>
            <w:r w:rsidRPr="00717265">
              <w:rPr>
                <w:bCs/>
                <w:sz w:val="18"/>
                <w:szCs w:val="18"/>
              </w:rPr>
              <w:t>, 3</w:t>
            </w:r>
          </w:p>
        </w:tc>
      </w:tr>
    </w:tbl>
    <w:p w14:paraId="1875DBD0" w14:textId="77777777" w:rsidR="00355ABA" w:rsidRPr="00717265" w:rsidRDefault="00355ABA" w:rsidP="005654F5">
      <w:pPr>
        <w:spacing w:line="22" w:lineRule="atLeast"/>
        <w:jc w:val="both"/>
        <w:rPr>
          <w:sz w:val="18"/>
          <w:szCs w:val="18"/>
        </w:rPr>
      </w:pPr>
    </w:p>
    <w:p w14:paraId="7C7E6E7C" w14:textId="6BBE2EFE" w:rsidR="00901F06" w:rsidRPr="00717265" w:rsidRDefault="00E95946" w:rsidP="00180828">
      <w:pPr>
        <w:spacing w:line="22" w:lineRule="atLeast"/>
        <w:ind w:firstLine="540"/>
        <w:jc w:val="both"/>
        <w:rPr>
          <w:sz w:val="18"/>
          <w:szCs w:val="18"/>
        </w:rPr>
      </w:pPr>
      <w:r w:rsidRPr="00717265">
        <w:rPr>
          <w:sz w:val="18"/>
          <w:szCs w:val="18"/>
        </w:rPr>
        <w:t>3</w:t>
      </w:r>
      <w:r w:rsidR="00901F06" w:rsidRPr="00717265">
        <w:rPr>
          <w:sz w:val="18"/>
          <w:szCs w:val="18"/>
        </w:rPr>
        <w:t xml:space="preserve">. </w:t>
      </w:r>
      <w:proofErr w:type="spellStart"/>
      <w:r w:rsidR="00455322" w:rsidRPr="00455322">
        <w:rPr>
          <w:sz w:val="18"/>
          <w:szCs w:val="18"/>
        </w:rPr>
        <w:t>Тендерге</w:t>
      </w:r>
      <w:proofErr w:type="spellEnd"/>
      <w:r w:rsidR="00455322" w:rsidRPr="00455322">
        <w:rPr>
          <w:sz w:val="18"/>
          <w:szCs w:val="18"/>
        </w:rPr>
        <w:t xml:space="preserve"> </w:t>
      </w:r>
      <w:proofErr w:type="spellStart"/>
      <w:r w:rsidR="00455322" w:rsidRPr="00455322">
        <w:rPr>
          <w:sz w:val="18"/>
          <w:szCs w:val="18"/>
        </w:rPr>
        <w:t>қатысуға</w:t>
      </w:r>
      <w:proofErr w:type="spellEnd"/>
      <w:r w:rsidR="00455322" w:rsidRPr="00455322">
        <w:rPr>
          <w:sz w:val="18"/>
          <w:szCs w:val="18"/>
        </w:rPr>
        <w:t xml:space="preserve"> </w:t>
      </w:r>
      <w:proofErr w:type="spellStart"/>
      <w:r w:rsidR="00455322" w:rsidRPr="00455322">
        <w:rPr>
          <w:sz w:val="18"/>
          <w:szCs w:val="18"/>
        </w:rPr>
        <w:t>тендерлік</w:t>
      </w:r>
      <w:proofErr w:type="spellEnd"/>
      <w:r w:rsidR="00455322" w:rsidRPr="00455322">
        <w:rPr>
          <w:sz w:val="18"/>
          <w:szCs w:val="18"/>
        </w:rPr>
        <w:t xml:space="preserve"> </w:t>
      </w:r>
      <w:proofErr w:type="spellStart"/>
      <w:r w:rsidR="00455322" w:rsidRPr="00455322">
        <w:rPr>
          <w:sz w:val="18"/>
          <w:szCs w:val="18"/>
        </w:rPr>
        <w:t>өтінімді</w:t>
      </w:r>
      <w:proofErr w:type="spellEnd"/>
      <w:r w:rsidR="00455322" w:rsidRPr="00455322">
        <w:rPr>
          <w:sz w:val="18"/>
          <w:szCs w:val="18"/>
        </w:rPr>
        <w:t xml:space="preserve"> </w:t>
      </w:r>
      <w:r w:rsidR="00455322">
        <w:rPr>
          <w:sz w:val="18"/>
          <w:szCs w:val="18"/>
          <w:lang w:val="kk-KZ"/>
        </w:rPr>
        <w:t>келесі</w:t>
      </w:r>
      <w:r w:rsidR="00455322" w:rsidRPr="00455322">
        <w:rPr>
          <w:sz w:val="18"/>
          <w:szCs w:val="18"/>
        </w:rPr>
        <w:t xml:space="preserve"> </w:t>
      </w:r>
      <w:proofErr w:type="spellStart"/>
      <w:r w:rsidR="00455322" w:rsidRPr="00455322">
        <w:rPr>
          <w:sz w:val="18"/>
          <w:szCs w:val="18"/>
        </w:rPr>
        <w:t>әлеуетті</w:t>
      </w:r>
      <w:proofErr w:type="spellEnd"/>
      <w:r w:rsidR="00455322" w:rsidRPr="00455322">
        <w:rPr>
          <w:sz w:val="18"/>
          <w:szCs w:val="18"/>
        </w:rPr>
        <w:t xml:space="preserve"> </w:t>
      </w:r>
      <w:proofErr w:type="spellStart"/>
      <w:r w:rsidR="00455322" w:rsidRPr="00455322">
        <w:rPr>
          <w:sz w:val="18"/>
          <w:szCs w:val="18"/>
        </w:rPr>
        <w:t>өнім</w:t>
      </w:r>
      <w:proofErr w:type="spellEnd"/>
      <w:r w:rsidR="00455322" w:rsidRPr="00455322">
        <w:rPr>
          <w:sz w:val="18"/>
          <w:szCs w:val="18"/>
        </w:rPr>
        <w:t xml:space="preserve"> </w:t>
      </w:r>
      <w:proofErr w:type="spellStart"/>
      <w:r w:rsidR="00455322" w:rsidRPr="00455322">
        <w:rPr>
          <w:sz w:val="18"/>
          <w:szCs w:val="18"/>
        </w:rPr>
        <w:t>берушілер</w:t>
      </w:r>
      <w:proofErr w:type="spellEnd"/>
      <w:r w:rsidR="00455322" w:rsidRPr="00455322">
        <w:rPr>
          <w:sz w:val="18"/>
          <w:szCs w:val="18"/>
        </w:rPr>
        <w:t xml:space="preserve"> </w:t>
      </w:r>
      <w:proofErr w:type="spellStart"/>
      <w:r w:rsidR="00455322" w:rsidRPr="00455322">
        <w:rPr>
          <w:sz w:val="18"/>
          <w:szCs w:val="18"/>
        </w:rPr>
        <w:t>ұсынды</w:t>
      </w:r>
      <w:proofErr w:type="spellEnd"/>
      <w:r w:rsidR="00901F06" w:rsidRPr="00717265">
        <w:rPr>
          <w:sz w:val="18"/>
          <w:szCs w:val="18"/>
        </w:rPr>
        <w:t>:</w:t>
      </w:r>
    </w:p>
    <w:p w14:paraId="19618688" w14:textId="77777777" w:rsidR="008235EB" w:rsidRPr="00717265" w:rsidRDefault="008235EB" w:rsidP="00180828">
      <w:pPr>
        <w:spacing w:line="22" w:lineRule="atLeast"/>
        <w:ind w:firstLine="540"/>
        <w:jc w:val="both"/>
        <w:rPr>
          <w:sz w:val="18"/>
          <w:szCs w:val="18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592"/>
        <w:gridCol w:w="2493"/>
        <w:gridCol w:w="4394"/>
        <w:gridCol w:w="2517"/>
      </w:tblGrid>
      <w:tr w:rsidR="00FC6A6E" w:rsidRPr="00717265" w14:paraId="7010AB5E" w14:textId="77777777" w:rsidTr="005C5C04">
        <w:trPr>
          <w:trHeight w:val="471"/>
          <w:jc w:val="center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72D012" w14:textId="77777777" w:rsidR="00F76A76" w:rsidRPr="00717265" w:rsidRDefault="00F76A76" w:rsidP="009D5288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717265">
              <w:rPr>
                <w:b/>
                <w:sz w:val="18"/>
                <w:szCs w:val="18"/>
              </w:rPr>
              <w:t>№</w:t>
            </w:r>
          </w:p>
          <w:p w14:paraId="48A51303" w14:textId="77777777" w:rsidR="00F76A76" w:rsidRPr="00717265" w:rsidRDefault="00F76A76" w:rsidP="009D5288">
            <w:pPr>
              <w:jc w:val="center"/>
              <w:rPr>
                <w:b/>
                <w:sz w:val="18"/>
                <w:szCs w:val="18"/>
              </w:rPr>
            </w:pPr>
            <w:r w:rsidRPr="00717265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1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68BDB3" w14:textId="158EFC6B" w:rsidR="00F76A76" w:rsidRPr="00717265" w:rsidRDefault="00455322" w:rsidP="009D5288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455322">
              <w:rPr>
                <w:b/>
                <w:sz w:val="18"/>
                <w:szCs w:val="18"/>
              </w:rPr>
              <w:t>Әлеуетті</w:t>
            </w:r>
            <w:proofErr w:type="spellEnd"/>
            <w:r w:rsidRPr="0045532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455322">
              <w:rPr>
                <w:b/>
                <w:sz w:val="18"/>
                <w:szCs w:val="18"/>
              </w:rPr>
              <w:t>өнім</w:t>
            </w:r>
            <w:proofErr w:type="spellEnd"/>
            <w:r w:rsidRPr="0045532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455322">
              <w:rPr>
                <w:b/>
                <w:sz w:val="18"/>
                <w:szCs w:val="18"/>
              </w:rPr>
              <w:t>берушінің</w:t>
            </w:r>
            <w:proofErr w:type="spellEnd"/>
            <w:r w:rsidRPr="0045532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455322">
              <w:rPr>
                <w:b/>
                <w:sz w:val="18"/>
                <w:szCs w:val="18"/>
              </w:rPr>
              <w:t>атауы</w:t>
            </w:r>
            <w:proofErr w:type="spellEnd"/>
          </w:p>
        </w:tc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426827" w14:textId="39539C6A" w:rsidR="00F76A76" w:rsidRPr="00455322" w:rsidRDefault="00455322" w:rsidP="00750493">
            <w:pPr>
              <w:snapToGrid w:val="0"/>
              <w:jc w:val="center"/>
              <w:rPr>
                <w:b/>
                <w:sz w:val="18"/>
                <w:szCs w:val="18"/>
                <w:lang w:val="kk-KZ"/>
              </w:rPr>
            </w:pPr>
            <w:proofErr w:type="spellStart"/>
            <w:r w:rsidRPr="00455322">
              <w:rPr>
                <w:b/>
                <w:sz w:val="18"/>
                <w:szCs w:val="18"/>
              </w:rPr>
              <w:t>Әлеуетті</w:t>
            </w:r>
            <w:proofErr w:type="spellEnd"/>
            <w:r w:rsidRPr="0045532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455322">
              <w:rPr>
                <w:b/>
                <w:sz w:val="18"/>
                <w:szCs w:val="18"/>
              </w:rPr>
              <w:t>өнім</w:t>
            </w:r>
            <w:proofErr w:type="spellEnd"/>
            <w:r w:rsidRPr="0045532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455322">
              <w:rPr>
                <w:b/>
                <w:sz w:val="18"/>
                <w:szCs w:val="18"/>
              </w:rPr>
              <w:t>берушінің</w:t>
            </w:r>
            <w:proofErr w:type="spellEnd"/>
            <w:r>
              <w:rPr>
                <w:b/>
                <w:sz w:val="18"/>
                <w:szCs w:val="18"/>
                <w:lang w:val="kk-KZ"/>
              </w:rPr>
              <w:t xml:space="preserve"> мекенжайы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257D6" w14:textId="36F5F654" w:rsidR="00F76A76" w:rsidRPr="00717265" w:rsidRDefault="00455322" w:rsidP="00750493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455322">
              <w:rPr>
                <w:b/>
                <w:sz w:val="18"/>
                <w:szCs w:val="18"/>
              </w:rPr>
              <w:t xml:space="preserve">Алд. т/с </w:t>
            </w:r>
            <w:proofErr w:type="spellStart"/>
            <w:r w:rsidRPr="00455322">
              <w:rPr>
                <w:b/>
                <w:sz w:val="18"/>
                <w:szCs w:val="18"/>
              </w:rPr>
              <w:t>күні</w:t>
            </w:r>
            <w:proofErr w:type="spellEnd"/>
            <w:r w:rsidRPr="00455322">
              <w:rPr>
                <w:b/>
                <w:sz w:val="18"/>
                <w:szCs w:val="18"/>
              </w:rPr>
              <w:t xml:space="preserve"> мен </w:t>
            </w:r>
            <w:proofErr w:type="spellStart"/>
            <w:r w:rsidRPr="00455322">
              <w:rPr>
                <w:b/>
                <w:sz w:val="18"/>
                <w:szCs w:val="18"/>
              </w:rPr>
              <w:t>уақыты</w:t>
            </w:r>
            <w:proofErr w:type="spellEnd"/>
          </w:p>
        </w:tc>
      </w:tr>
      <w:tr w:rsidR="005473DA" w:rsidRPr="00717265" w14:paraId="5A6C25D1" w14:textId="77777777" w:rsidTr="00594291">
        <w:trPr>
          <w:trHeight w:val="359"/>
          <w:jc w:val="center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8B3474" w14:textId="77777777" w:rsidR="005473DA" w:rsidRPr="00717265" w:rsidRDefault="005473DA" w:rsidP="005473DA">
            <w:pPr>
              <w:snapToGrid w:val="0"/>
              <w:jc w:val="center"/>
              <w:rPr>
                <w:sz w:val="18"/>
                <w:szCs w:val="18"/>
              </w:rPr>
            </w:pPr>
            <w:r w:rsidRPr="00717265">
              <w:rPr>
                <w:sz w:val="18"/>
                <w:szCs w:val="18"/>
              </w:rPr>
              <w:t>1</w:t>
            </w:r>
          </w:p>
        </w:tc>
        <w:tc>
          <w:tcPr>
            <w:tcW w:w="1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14:paraId="596810FE" w14:textId="526965CD" w:rsidR="005473DA" w:rsidRPr="005473DA" w:rsidRDefault="005473DA" w:rsidP="005473DA">
            <w:pPr>
              <w:snapToGrid w:val="0"/>
              <w:rPr>
                <w:sz w:val="20"/>
                <w:szCs w:val="20"/>
              </w:rPr>
            </w:pPr>
            <w:r w:rsidRPr="005473DA">
              <w:rPr>
                <w:sz w:val="20"/>
                <w:szCs w:val="20"/>
              </w:rPr>
              <w:t>«</w:t>
            </w:r>
            <w:r w:rsidRPr="005473DA">
              <w:rPr>
                <w:sz w:val="20"/>
                <w:szCs w:val="20"/>
                <w:lang w:val="en-US"/>
              </w:rPr>
              <w:t>Asian CS</w:t>
            </w:r>
            <w:r w:rsidRPr="005473DA">
              <w:rPr>
                <w:sz w:val="20"/>
                <w:szCs w:val="20"/>
              </w:rPr>
              <w:t>»</w:t>
            </w:r>
            <w:r w:rsidRPr="005473DA">
              <w:rPr>
                <w:sz w:val="20"/>
                <w:szCs w:val="20"/>
                <w:lang w:val="kk-KZ"/>
              </w:rPr>
              <w:t xml:space="preserve"> ЖШС</w:t>
            </w:r>
          </w:p>
        </w:tc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14:paraId="0860CBB9" w14:textId="52CA3023" w:rsidR="005473DA" w:rsidRPr="005473DA" w:rsidRDefault="005473DA" w:rsidP="005473DA">
            <w:pPr>
              <w:snapToGrid w:val="0"/>
              <w:rPr>
                <w:sz w:val="20"/>
                <w:szCs w:val="20"/>
              </w:rPr>
            </w:pPr>
            <w:r w:rsidRPr="005473DA">
              <w:rPr>
                <w:sz w:val="20"/>
                <w:szCs w:val="20"/>
                <w:lang w:val="kk-KZ"/>
              </w:rPr>
              <w:t>ҚР</w:t>
            </w:r>
            <w:r w:rsidRPr="005473DA">
              <w:rPr>
                <w:sz w:val="20"/>
                <w:szCs w:val="20"/>
              </w:rPr>
              <w:t>, Алматы</w:t>
            </w:r>
            <w:r w:rsidRPr="005473DA">
              <w:rPr>
                <w:sz w:val="20"/>
                <w:szCs w:val="20"/>
                <w:lang w:val="kk-KZ"/>
              </w:rPr>
              <w:t xml:space="preserve"> қ.</w:t>
            </w:r>
            <w:r w:rsidRPr="005473DA">
              <w:rPr>
                <w:sz w:val="20"/>
                <w:szCs w:val="20"/>
              </w:rPr>
              <w:t>, Т</w:t>
            </w:r>
            <w:r w:rsidRPr="005473DA">
              <w:rPr>
                <w:sz w:val="20"/>
                <w:szCs w:val="20"/>
                <w:lang w:val="kk-KZ"/>
              </w:rPr>
              <w:t>ұ</w:t>
            </w:r>
            <w:r w:rsidRPr="005473DA">
              <w:rPr>
                <w:sz w:val="20"/>
                <w:szCs w:val="20"/>
              </w:rPr>
              <w:t>р</w:t>
            </w:r>
            <w:r w:rsidRPr="005473DA">
              <w:rPr>
                <w:sz w:val="20"/>
                <w:szCs w:val="20"/>
                <w:lang w:val="kk-KZ"/>
              </w:rPr>
              <w:t>ғұ</w:t>
            </w:r>
            <w:r w:rsidRPr="005473DA">
              <w:rPr>
                <w:sz w:val="20"/>
                <w:szCs w:val="20"/>
              </w:rPr>
              <w:t>т Озал</w:t>
            </w:r>
            <w:r w:rsidRPr="005473DA">
              <w:rPr>
                <w:sz w:val="20"/>
                <w:szCs w:val="20"/>
                <w:lang w:val="kk-KZ"/>
              </w:rPr>
              <w:t>ы</w:t>
            </w:r>
            <w:r w:rsidRPr="005473DA">
              <w:rPr>
                <w:sz w:val="20"/>
                <w:szCs w:val="20"/>
              </w:rPr>
              <w:t>, 237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D8CCD" w14:textId="77777777" w:rsidR="005473DA" w:rsidRDefault="005473DA" w:rsidP="005473DA">
            <w:pPr>
              <w:snapToGrid w:val="0"/>
              <w:jc w:val="center"/>
              <w:rPr>
                <w:sz w:val="20"/>
                <w:szCs w:val="20"/>
              </w:rPr>
            </w:pPr>
            <w:r w:rsidRPr="005473DA">
              <w:rPr>
                <w:sz w:val="20"/>
                <w:szCs w:val="20"/>
              </w:rPr>
              <w:t>28.</w:t>
            </w:r>
            <w:r w:rsidRPr="005473DA">
              <w:rPr>
                <w:sz w:val="20"/>
                <w:szCs w:val="20"/>
                <w:lang w:val="en-US"/>
              </w:rPr>
              <w:t>0</w:t>
            </w:r>
            <w:r w:rsidRPr="005473DA">
              <w:rPr>
                <w:sz w:val="20"/>
                <w:szCs w:val="20"/>
              </w:rPr>
              <w:t>9.202</w:t>
            </w:r>
            <w:r w:rsidRPr="005473DA">
              <w:rPr>
                <w:sz w:val="20"/>
                <w:szCs w:val="20"/>
                <w:lang w:val="en-US"/>
              </w:rPr>
              <w:t>3</w:t>
            </w:r>
            <w:r w:rsidRPr="005473DA">
              <w:rPr>
                <w:sz w:val="20"/>
                <w:szCs w:val="20"/>
                <w:lang w:val="kk-KZ"/>
              </w:rPr>
              <w:t>ж.</w:t>
            </w:r>
            <w:r w:rsidRPr="005473DA">
              <w:rPr>
                <w:sz w:val="20"/>
                <w:szCs w:val="20"/>
              </w:rPr>
              <w:t xml:space="preserve">         </w:t>
            </w:r>
          </w:p>
          <w:p w14:paraId="7A744AF2" w14:textId="414294B9" w:rsidR="005473DA" w:rsidRPr="005473DA" w:rsidRDefault="005473DA" w:rsidP="005473DA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5473DA">
              <w:rPr>
                <w:sz w:val="20"/>
                <w:szCs w:val="20"/>
              </w:rPr>
              <w:t xml:space="preserve"> 12 </w:t>
            </w:r>
            <w:r>
              <w:rPr>
                <w:sz w:val="20"/>
                <w:szCs w:val="20"/>
                <w:lang w:val="kk-KZ"/>
              </w:rPr>
              <w:t>с</w:t>
            </w:r>
            <w:r w:rsidRPr="005473DA">
              <w:rPr>
                <w:sz w:val="20"/>
                <w:szCs w:val="20"/>
              </w:rPr>
              <w:t>.37мин.</w:t>
            </w:r>
          </w:p>
        </w:tc>
      </w:tr>
      <w:tr w:rsidR="005473DA" w:rsidRPr="00717265" w14:paraId="2F755FE6" w14:textId="77777777" w:rsidTr="005C5C04">
        <w:trPr>
          <w:trHeight w:val="393"/>
          <w:jc w:val="center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F39F2B" w14:textId="77777777" w:rsidR="005473DA" w:rsidRPr="00717265" w:rsidRDefault="005473DA" w:rsidP="005473DA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14:paraId="7A2DD8BC" w14:textId="2895AB72" w:rsidR="005473DA" w:rsidRPr="005473DA" w:rsidRDefault="005473DA" w:rsidP="005473DA">
            <w:pPr>
              <w:snapToGrid w:val="0"/>
              <w:rPr>
                <w:sz w:val="20"/>
                <w:szCs w:val="20"/>
              </w:rPr>
            </w:pPr>
            <w:r w:rsidRPr="005473DA">
              <w:rPr>
                <w:sz w:val="20"/>
                <w:szCs w:val="20"/>
              </w:rPr>
              <w:t>«</w:t>
            </w:r>
            <w:proofErr w:type="spellStart"/>
            <w:r w:rsidRPr="005473DA">
              <w:rPr>
                <w:sz w:val="20"/>
                <w:szCs w:val="20"/>
                <w:lang w:val="en-US"/>
              </w:rPr>
              <w:t>LineMed</w:t>
            </w:r>
            <w:proofErr w:type="spellEnd"/>
            <w:r w:rsidRPr="005473DA">
              <w:rPr>
                <w:sz w:val="20"/>
                <w:szCs w:val="20"/>
              </w:rPr>
              <w:t>»</w:t>
            </w:r>
            <w:r w:rsidRPr="005473DA">
              <w:rPr>
                <w:sz w:val="20"/>
                <w:szCs w:val="20"/>
                <w:lang w:val="kk-KZ"/>
              </w:rPr>
              <w:t xml:space="preserve"> ЖШС</w:t>
            </w:r>
          </w:p>
        </w:tc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14:paraId="4BE09345" w14:textId="546710FF" w:rsidR="005473DA" w:rsidRPr="005473DA" w:rsidRDefault="005473DA" w:rsidP="005473DA">
            <w:pPr>
              <w:snapToGrid w:val="0"/>
              <w:rPr>
                <w:sz w:val="20"/>
                <w:szCs w:val="20"/>
              </w:rPr>
            </w:pPr>
            <w:r w:rsidRPr="005473DA">
              <w:rPr>
                <w:sz w:val="20"/>
                <w:szCs w:val="20"/>
                <w:lang w:val="kk-KZ"/>
              </w:rPr>
              <w:t>ҚР</w:t>
            </w:r>
            <w:r w:rsidRPr="005473DA">
              <w:rPr>
                <w:sz w:val="20"/>
                <w:szCs w:val="20"/>
              </w:rPr>
              <w:t xml:space="preserve">, </w:t>
            </w:r>
            <w:proofErr w:type="spellStart"/>
            <w:r w:rsidRPr="005473DA">
              <w:rPr>
                <w:sz w:val="20"/>
                <w:szCs w:val="20"/>
              </w:rPr>
              <w:t>Петропавл</w:t>
            </w:r>
            <w:proofErr w:type="spellEnd"/>
            <w:r w:rsidRPr="005473DA">
              <w:rPr>
                <w:sz w:val="20"/>
                <w:szCs w:val="20"/>
                <w:lang w:val="kk-KZ"/>
              </w:rPr>
              <w:t xml:space="preserve"> қ.,</w:t>
            </w:r>
            <w:r w:rsidRPr="005473DA">
              <w:rPr>
                <w:sz w:val="20"/>
                <w:szCs w:val="20"/>
              </w:rPr>
              <w:t>Интернациональная, 27-62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017BC" w14:textId="77777777" w:rsidR="005473DA" w:rsidRDefault="005473DA" w:rsidP="005473DA">
            <w:pPr>
              <w:snapToGrid w:val="0"/>
              <w:jc w:val="center"/>
              <w:rPr>
                <w:sz w:val="20"/>
                <w:szCs w:val="20"/>
              </w:rPr>
            </w:pPr>
            <w:r w:rsidRPr="005473DA">
              <w:rPr>
                <w:sz w:val="20"/>
                <w:szCs w:val="20"/>
              </w:rPr>
              <w:t>05.10.2023</w:t>
            </w:r>
            <w:r w:rsidRPr="005473DA">
              <w:rPr>
                <w:sz w:val="20"/>
                <w:szCs w:val="20"/>
                <w:lang w:val="kk-KZ"/>
              </w:rPr>
              <w:t>.</w:t>
            </w:r>
            <w:r w:rsidRPr="005473DA">
              <w:rPr>
                <w:sz w:val="20"/>
                <w:szCs w:val="20"/>
              </w:rPr>
              <w:t xml:space="preserve">          </w:t>
            </w:r>
          </w:p>
          <w:p w14:paraId="6E578AD1" w14:textId="49D5E9BA" w:rsidR="005473DA" w:rsidRPr="005473DA" w:rsidRDefault="005473DA" w:rsidP="005473DA">
            <w:pPr>
              <w:snapToGrid w:val="0"/>
              <w:jc w:val="center"/>
              <w:rPr>
                <w:sz w:val="20"/>
                <w:szCs w:val="20"/>
              </w:rPr>
            </w:pPr>
            <w:r w:rsidRPr="005473DA">
              <w:rPr>
                <w:sz w:val="20"/>
                <w:szCs w:val="20"/>
              </w:rPr>
              <w:t xml:space="preserve">12 </w:t>
            </w:r>
            <w:r>
              <w:rPr>
                <w:sz w:val="20"/>
                <w:szCs w:val="20"/>
                <w:lang w:val="kk-KZ"/>
              </w:rPr>
              <w:t>с</w:t>
            </w:r>
            <w:r w:rsidRPr="005473DA">
              <w:rPr>
                <w:sz w:val="20"/>
                <w:szCs w:val="20"/>
              </w:rPr>
              <w:t>.13мин.</w:t>
            </w:r>
          </w:p>
        </w:tc>
      </w:tr>
    </w:tbl>
    <w:p w14:paraId="44ECD631" w14:textId="77777777" w:rsidR="00F321A8" w:rsidRPr="001478F7" w:rsidRDefault="00F321A8" w:rsidP="00180828">
      <w:pPr>
        <w:pStyle w:val="a3"/>
        <w:spacing w:line="22" w:lineRule="atLeast"/>
        <w:ind w:firstLine="540"/>
        <w:rPr>
          <w:sz w:val="20"/>
        </w:rPr>
      </w:pPr>
    </w:p>
    <w:p w14:paraId="4CE1F542" w14:textId="229BDC94" w:rsidR="00E95946" w:rsidRPr="00717265" w:rsidRDefault="00E95946" w:rsidP="00180828">
      <w:pPr>
        <w:pStyle w:val="a3"/>
        <w:spacing w:line="22" w:lineRule="atLeast"/>
        <w:ind w:firstLine="540"/>
        <w:rPr>
          <w:sz w:val="18"/>
          <w:szCs w:val="18"/>
        </w:rPr>
      </w:pPr>
      <w:r w:rsidRPr="00717265">
        <w:rPr>
          <w:sz w:val="18"/>
          <w:szCs w:val="18"/>
        </w:rPr>
        <w:lastRenderedPageBreak/>
        <w:t xml:space="preserve">4. </w:t>
      </w:r>
      <w:proofErr w:type="spellStart"/>
      <w:r w:rsidR="005473DA" w:rsidRPr="005473DA">
        <w:rPr>
          <w:sz w:val="18"/>
          <w:szCs w:val="18"/>
        </w:rPr>
        <w:t>Әлеуетті</w:t>
      </w:r>
      <w:proofErr w:type="spellEnd"/>
      <w:r w:rsidR="005473DA" w:rsidRPr="005473DA">
        <w:rPr>
          <w:sz w:val="18"/>
          <w:szCs w:val="18"/>
        </w:rPr>
        <w:t xml:space="preserve"> </w:t>
      </w:r>
      <w:proofErr w:type="spellStart"/>
      <w:r w:rsidR="005473DA" w:rsidRPr="005473DA">
        <w:rPr>
          <w:sz w:val="18"/>
          <w:szCs w:val="18"/>
        </w:rPr>
        <w:t>өнім</w:t>
      </w:r>
      <w:proofErr w:type="spellEnd"/>
      <w:r w:rsidR="005473DA" w:rsidRPr="005473DA">
        <w:rPr>
          <w:sz w:val="18"/>
          <w:szCs w:val="18"/>
        </w:rPr>
        <w:t xml:space="preserve"> </w:t>
      </w:r>
      <w:proofErr w:type="spellStart"/>
      <w:r w:rsidR="005473DA" w:rsidRPr="005473DA">
        <w:rPr>
          <w:sz w:val="18"/>
          <w:szCs w:val="18"/>
        </w:rPr>
        <w:t>берушілердің</w:t>
      </w:r>
      <w:proofErr w:type="spellEnd"/>
      <w:r w:rsidR="005473DA" w:rsidRPr="005473DA">
        <w:rPr>
          <w:sz w:val="18"/>
          <w:szCs w:val="18"/>
        </w:rPr>
        <w:t xml:space="preserve"> </w:t>
      </w:r>
      <w:proofErr w:type="spellStart"/>
      <w:r w:rsidR="005473DA" w:rsidRPr="005473DA">
        <w:rPr>
          <w:sz w:val="18"/>
          <w:szCs w:val="18"/>
        </w:rPr>
        <w:t>баға</w:t>
      </w:r>
      <w:proofErr w:type="spellEnd"/>
      <w:r w:rsidR="005473DA" w:rsidRPr="005473DA">
        <w:rPr>
          <w:sz w:val="18"/>
          <w:szCs w:val="18"/>
        </w:rPr>
        <w:t xml:space="preserve"> </w:t>
      </w:r>
      <w:proofErr w:type="spellStart"/>
      <w:r w:rsidR="005473DA" w:rsidRPr="005473DA">
        <w:rPr>
          <w:sz w:val="18"/>
          <w:szCs w:val="18"/>
        </w:rPr>
        <w:t>ұсыныстарының</w:t>
      </w:r>
      <w:proofErr w:type="spellEnd"/>
      <w:r w:rsidR="005473DA" w:rsidRPr="005473DA">
        <w:rPr>
          <w:sz w:val="18"/>
          <w:szCs w:val="18"/>
        </w:rPr>
        <w:t xml:space="preserve"> </w:t>
      </w:r>
      <w:proofErr w:type="spellStart"/>
      <w:r w:rsidR="005473DA" w:rsidRPr="005473DA">
        <w:rPr>
          <w:sz w:val="18"/>
          <w:szCs w:val="18"/>
        </w:rPr>
        <w:t>кестесі</w:t>
      </w:r>
      <w:proofErr w:type="spellEnd"/>
      <w:r w:rsidRPr="00717265">
        <w:rPr>
          <w:sz w:val="18"/>
          <w:szCs w:val="18"/>
        </w:rPr>
        <w:t>:</w:t>
      </w:r>
    </w:p>
    <w:p w14:paraId="138ACE8E" w14:textId="77777777" w:rsidR="00E95946" w:rsidRPr="00717265" w:rsidRDefault="00E95946" w:rsidP="00180828">
      <w:pPr>
        <w:pStyle w:val="a3"/>
        <w:spacing w:line="22" w:lineRule="atLeast"/>
        <w:ind w:firstLine="540"/>
        <w:rPr>
          <w:sz w:val="18"/>
          <w:szCs w:val="1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1589"/>
        <w:gridCol w:w="4548"/>
        <w:gridCol w:w="672"/>
        <w:gridCol w:w="1206"/>
        <w:gridCol w:w="1307"/>
      </w:tblGrid>
      <w:tr w:rsidR="002E1BBB" w:rsidRPr="00971942" w14:paraId="39902D7A" w14:textId="77777777" w:rsidTr="001478F7">
        <w:trPr>
          <w:trHeight w:val="484"/>
        </w:trPr>
        <w:tc>
          <w:tcPr>
            <w:tcW w:w="337" w:type="pct"/>
            <w:vAlign w:val="center"/>
          </w:tcPr>
          <w:p w14:paraId="4F22CE70" w14:textId="3AC92D4C" w:rsidR="002E1BBB" w:rsidRPr="005473DA" w:rsidRDefault="005473DA" w:rsidP="002E1BBB">
            <w:pPr>
              <w:spacing w:line="22" w:lineRule="atLeast"/>
              <w:jc w:val="center"/>
              <w:rPr>
                <w:b/>
                <w:sz w:val="18"/>
                <w:szCs w:val="18"/>
                <w:lang w:val="kk-KZ"/>
              </w:rPr>
            </w:pPr>
            <w:r>
              <w:rPr>
                <w:b/>
                <w:sz w:val="18"/>
                <w:szCs w:val="18"/>
                <w:lang w:val="kk-KZ"/>
              </w:rPr>
              <w:t xml:space="preserve">Лоттың </w:t>
            </w:r>
            <w:r w:rsidR="002E1BBB" w:rsidRPr="00971942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795" w:type="pct"/>
            <w:vAlign w:val="center"/>
          </w:tcPr>
          <w:p w14:paraId="05568904" w14:textId="08898DAD" w:rsidR="002E1BBB" w:rsidRPr="00971942" w:rsidRDefault="005473DA" w:rsidP="002E1BBB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proofErr w:type="spellStart"/>
            <w:r w:rsidRPr="005473DA">
              <w:rPr>
                <w:b/>
                <w:sz w:val="18"/>
                <w:szCs w:val="18"/>
              </w:rPr>
              <w:t>Әлеуетті</w:t>
            </w:r>
            <w:proofErr w:type="spellEnd"/>
            <w:r w:rsidRPr="005473D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5473DA">
              <w:rPr>
                <w:b/>
                <w:sz w:val="18"/>
                <w:szCs w:val="18"/>
              </w:rPr>
              <w:t>өнім</w:t>
            </w:r>
            <w:proofErr w:type="spellEnd"/>
            <w:r w:rsidRPr="005473D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5473DA">
              <w:rPr>
                <w:b/>
                <w:sz w:val="18"/>
                <w:szCs w:val="18"/>
              </w:rPr>
              <w:t>берушінің</w:t>
            </w:r>
            <w:proofErr w:type="spellEnd"/>
            <w:r w:rsidRPr="005473D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5473DA">
              <w:rPr>
                <w:b/>
                <w:sz w:val="18"/>
                <w:szCs w:val="18"/>
              </w:rPr>
              <w:t>атауы</w:t>
            </w:r>
            <w:proofErr w:type="spellEnd"/>
          </w:p>
        </w:tc>
        <w:tc>
          <w:tcPr>
            <w:tcW w:w="2275" w:type="pct"/>
            <w:vAlign w:val="center"/>
          </w:tcPr>
          <w:p w14:paraId="63D30843" w14:textId="717DE81D" w:rsidR="002E1BBB" w:rsidRPr="00971942" w:rsidRDefault="005473DA" w:rsidP="002E1BBB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proofErr w:type="spellStart"/>
            <w:r w:rsidRPr="005473DA">
              <w:rPr>
                <w:b/>
                <w:sz w:val="18"/>
                <w:szCs w:val="18"/>
              </w:rPr>
              <w:t>Медициналық</w:t>
            </w:r>
            <w:proofErr w:type="spellEnd"/>
            <w:r w:rsidRPr="005473D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5473DA">
              <w:rPr>
                <w:b/>
                <w:sz w:val="18"/>
                <w:szCs w:val="18"/>
              </w:rPr>
              <w:t>техниканың</w:t>
            </w:r>
            <w:proofErr w:type="spellEnd"/>
            <w:r w:rsidRPr="005473D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5473DA">
              <w:rPr>
                <w:b/>
                <w:sz w:val="18"/>
                <w:szCs w:val="18"/>
              </w:rPr>
              <w:t>сауда</w:t>
            </w:r>
            <w:proofErr w:type="spellEnd"/>
            <w:r w:rsidRPr="005473D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5473DA">
              <w:rPr>
                <w:b/>
                <w:sz w:val="18"/>
                <w:szCs w:val="18"/>
              </w:rPr>
              <w:t>атауы</w:t>
            </w:r>
            <w:proofErr w:type="spellEnd"/>
          </w:p>
        </w:tc>
        <w:tc>
          <w:tcPr>
            <w:tcW w:w="336" w:type="pct"/>
            <w:vAlign w:val="center"/>
          </w:tcPr>
          <w:p w14:paraId="31F0D9D1" w14:textId="3ABE94B2" w:rsidR="002E1BBB" w:rsidRPr="005473DA" w:rsidRDefault="005473DA" w:rsidP="002E1BBB">
            <w:pPr>
              <w:spacing w:line="22" w:lineRule="atLeast"/>
              <w:jc w:val="center"/>
              <w:rPr>
                <w:b/>
                <w:sz w:val="18"/>
                <w:szCs w:val="18"/>
                <w:lang w:val="kk-KZ"/>
              </w:rPr>
            </w:pPr>
            <w:r>
              <w:rPr>
                <w:b/>
                <w:sz w:val="18"/>
                <w:szCs w:val="18"/>
                <w:lang w:val="kk-KZ"/>
              </w:rPr>
              <w:t xml:space="preserve">Саны </w:t>
            </w:r>
          </w:p>
        </w:tc>
        <w:tc>
          <w:tcPr>
            <w:tcW w:w="603" w:type="pct"/>
            <w:vAlign w:val="center"/>
          </w:tcPr>
          <w:p w14:paraId="7FE0FAD8" w14:textId="1AADB3C1" w:rsidR="002E1BBB" w:rsidRPr="00971942" w:rsidRDefault="005473DA" w:rsidP="002E1BBB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Бағасы</w:t>
            </w:r>
            <w:r w:rsidR="002E1BBB" w:rsidRPr="00971942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="002E1BBB" w:rsidRPr="00971942">
              <w:rPr>
                <w:b/>
                <w:sz w:val="18"/>
                <w:szCs w:val="18"/>
              </w:rPr>
              <w:t>тг</w:t>
            </w:r>
            <w:proofErr w:type="spellEnd"/>
          </w:p>
        </w:tc>
        <w:tc>
          <w:tcPr>
            <w:tcW w:w="654" w:type="pct"/>
            <w:vAlign w:val="center"/>
          </w:tcPr>
          <w:p w14:paraId="75041B17" w14:textId="694E8739" w:rsidR="002E1BBB" w:rsidRPr="00971942" w:rsidRDefault="002E1BBB" w:rsidP="002E1BBB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971942">
              <w:rPr>
                <w:b/>
                <w:sz w:val="18"/>
                <w:szCs w:val="18"/>
              </w:rPr>
              <w:t>С</w:t>
            </w:r>
            <w:r w:rsidR="005473DA">
              <w:rPr>
                <w:b/>
                <w:sz w:val="18"/>
                <w:szCs w:val="18"/>
                <w:lang w:val="kk-KZ"/>
              </w:rPr>
              <w:t>омасы</w:t>
            </w:r>
            <w:r w:rsidRPr="00971942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971942">
              <w:rPr>
                <w:b/>
                <w:sz w:val="18"/>
                <w:szCs w:val="18"/>
              </w:rPr>
              <w:t>тг</w:t>
            </w:r>
            <w:proofErr w:type="spellEnd"/>
          </w:p>
        </w:tc>
      </w:tr>
      <w:tr w:rsidR="00561D86" w:rsidRPr="00971942" w14:paraId="396E16A3" w14:textId="77777777" w:rsidTr="00986D08">
        <w:tc>
          <w:tcPr>
            <w:tcW w:w="337" w:type="pct"/>
            <w:vAlign w:val="center"/>
          </w:tcPr>
          <w:p w14:paraId="6B2D7F5A" w14:textId="77777777" w:rsidR="00561D86" w:rsidRPr="00971942" w:rsidRDefault="00561D86" w:rsidP="00C706CA">
            <w:pPr>
              <w:pStyle w:val="a7"/>
              <w:spacing w:before="0" w:beforeAutospacing="0" w:after="0" w:afterAutospacing="0"/>
              <w:jc w:val="center"/>
              <w:rPr>
                <w:bCs/>
                <w:sz w:val="18"/>
                <w:szCs w:val="18"/>
              </w:rPr>
            </w:pPr>
            <w:r w:rsidRPr="00971942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795" w:type="pct"/>
          </w:tcPr>
          <w:p w14:paraId="4B7B9E53" w14:textId="6957B52A" w:rsidR="00561D86" w:rsidRPr="005473DA" w:rsidRDefault="00561D86" w:rsidP="005B000D">
            <w:pPr>
              <w:snapToGrid w:val="0"/>
              <w:rPr>
                <w:sz w:val="18"/>
                <w:szCs w:val="18"/>
                <w:lang w:val="kk-KZ"/>
              </w:rPr>
            </w:pPr>
            <w:r w:rsidRPr="005C5C04">
              <w:rPr>
                <w:sz w:val="18"/>
                <w:szCs w:val="18"/>
              </w:rPr>
              <w:t>«</w:t>
            </w:r>
            <w:r w:rsidRPr="005C5C04">
              <w:rPr>
                <w:sz w:val="18"/>
                <w:szCs w:val="18"/>
                <w:lang w:val="en-US"/>
              </w:rPr>
              <w:t>Asian CS</w:t>
            </w:r>
            <w:r w:rsidRPr="005C5C04">
              <w:rPr>
                <w:sz w:val="18"/>
                <w:szCs w:val="18"/>
              </w:rPr>
              <w:t>»</w:t>
            </w:r>
            <w:r w:rsidR="005473DA">
              <w:rPr>
                <w:sz w:val="18"/>
                <w:szCs w:val="18"/>
                <w:lang w:val="kk-KZ"/>
              </w:rPr>
              <w:t xml:space="preserve"> ЖШС</w:t>
            </w:r>
          </w:p>
        </w:tc>
        <w:tc>
          <w:tcPr>
            <w:tcW w:w="2275" w:type="pct"/>
          </w:tcPr>
          <w:p w14:paraId="6075AF17" w14:textId="1C513978" w:rsidR="00561D86" w:rsidRPr="00561D86" w:rsidRDefault="005473DA" w:rsidP="009208DD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shd w:val="clear" w:color="auto" w:fill="FFFFFF"/>
                <w:lang w:val="kk-KZ"/>
              </w:rPr>
              <w:t>«</w:t>
            </w:r>
            <w:r w:rsidRPr="005473DA">
              <w:rPr>
                <w:color w:val="333333"/>
                <w:sz w:val="18"/>
                <w:szCs w:val="18"/>
                <w:shd w:val="clear" w:color="auto" w:fill="FFFFFF"/>
              </w:rPr>
              <w:t>Нейрон-Спектр-63</w:t>
            </w:r>
            <w:r>
              <w:rPr>
                <w:color w:val="333333"/>
                <w:sz w:val="18"/>
                <w:szCs w:val="18"/>
                <w:shd w:val="clear" w:color="auto" w:fill="FFFFFF"/>
                <w:lang w:val="kk-KZ"/>
              </w:rPr>
              <w:t xml:space="preserve">» </w:t>
            </w:r>
            <w:proofErr w:type="spellStart"/>
            <w:r w:rsidRPr="005473DA">
              <w:rPr>
                <w:color w:val="333333"/>
                <w:sz w:val="18"/>
                <w:szCs w:val="18"/>
                <w:shd w:val="clear" w:color="auto" w:fill="FFFFFF"/>
              </w:rPr>
              <w:t>орындауындағы</w:t>
            </w:r>
            <w:proofErr w:type="spellEnd"/>
            <w:r w:rsidRPr="005473DA">
              <w:rPr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5473DA">
              <w:rPr>
                <w:color w:val="333333"/>
                <w:sz w:val="18"/>
                <w:szCs w:val="18"/>
                <w:shd w:val="clear" w:color="auto" w:fill="FFFFFF"/>
              </w:rPr>
              <w:t>нейрофизиологиялық</w:t>
            </w:r>
            <w:proofErr w:type="spellEnd"/>
            <w:r w:rsidRPr="005473DA">
              <w:rPr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5473DA">
              <w:rPr>
                <w:color w:val="333333"/>
                <w:sz w:val="18"/>
                <w:szCs w:val="18"/>
                <w:shd w:val="clear" w:color="auto" w:fill="FFFFFF"/>
              </w:rPr>
              <w:t>жүйе</w:t>
            </w:r>
            <w:proofErr w:type="spellEnd"/>
          </w:p>
        </w:tc>
        <w:tc>
          <w:tcPr>
            <w:tcW w:w="336" w:type="pct"/>
            <w:vAlign w:val="center"/>
          </w:tcPr>
          <w:p w14:paraId="1DCAF680" w14:textId="77777777" w:rsidR="00561D86" w:rsidRPr="00971942" w:rsidRDefault="00561D86" w:rsidP="00CD24E5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71942">
              <w:rPr>
                <w:sz w:val="18"/>
                <w:szCs w:val="18"/>
              </w:rPr>
              <w:t>1</w:t>
            </w:r>
          </w:p>
        </w:tc>
        <w:tc>
          <w:tcPr>
            <w:tcW w:w="603" w:type="pct"/>
            <w:vAlign w:val="center"/>
          </w:tcPr>
          <w:p w14:paraId="0E5F4A9E" w14:textId="77777777" w:rsidR="00561D86" w:rsidRPr="00971942" w:rsidRDefault="00561D86" w:rsidP="00CD24E5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6 890 000,00</w:t>
            </w:r>
          </w:p>
        </w:tc>
        <w:tc>
          <w:tcPr>
            <w:tcW w:w="654" w:type="pct"/>
            <w:vAlign w:val="center"/>
          </w:tcPr>
          <w:p w14:paraId="78BE5920" w14:textId="77777777" w:rsidR="00561D86" w:rsidRPr="00971942" w:rsidRDefault="00561D86" w:rsidP="00CD24E5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6 890 000,00</w:t>
            </w:r>
          </w:p>
        </w:tc>
      </w:tr>
      <w:tr w:rsidR="00561D86" w:rsidRPr="00971942" w14:paraId="04DB2D6A" w14:textId="77777777" w:rsidTr="00986D08">
        <w:tc>
          <w:tcPr>
            <w:tcW w:w="337" w:type="pct"/>
            <w:vAlign w:val="center"/>
          </w:tcPr>
          <w:p w14:paraId="4F67485A" w14:textId="77777777" w:rsidR="00561D86" w:rsidRPr="00971942" w:rsidRDefault="00561D86" w:rsidP="00C706CA">
            <w:pPr>
              <w:pStyle w:val="a7"/>
              <w:spacing w:before="0" w:beforeAutospacing="0" w:after="0" w:afterAutospacing="0"/>
              <w:jc w:val="center"/>
              <w:rPr>
                <w:bCs/>
                <w:sz w:val="18"/>
                <w:szCs w:val="18"/>
              </w:rPr>
            </w:pPr>
            <w:r w:rsidRPr="00971942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795" w:type="pct"/>
          </w:tcPr>
          <w:p w14:paraId="484F7611" w14:textId="1AC93E41" w:rsidR="00561D86" w:rsidRPr="005473DA" w:rsidRDefault="00561D86" w:rsidP="005B000D">
            <w:pPr>
              <w:snapToGrid w:val="0"/>
              <w:rPr>
                <w:sz w:val="18"/>
                <w:szCs w:val="18"/>
                <w:lang w:val="kk-KZ"/>
              </w:rPr>
            </w:pPr>
            <w:r w:rsidRPr="005C5C04">
              <w:rPr>
                <w:sz w:val="18"/>
                <w:szCs w:val="18"/>
              </w:rPr>
              <w:t>«</w:t>
            </w:r>
            <w:proofErr w:type="spellStart"/>
            <w:r w:rsidRPr="005C5C04">
              <w:rPr>
                <w:sz w:val="18"/>
                <w:szCs w:val="18"/>
                <w:lang w:val="en-US"/>
              </w:rPr>
              <w:t>LineMed</w:t>
            </w:r>
            <w:proofErr w:type="spellEnd"/>
            <w:r w:rsidRPr="005C5C04">
              <w:rPr>
                <w:sz w:val="18"/>
                <w:szCs w:val="18"/>
              </w:rPr>
              <w:t>»</w:t>
            </w:r>
            <w:r w:rsidR="005473DA">
              <w:rPr>
                <w:sz w:val="18"/>
                <w:szCs w:val="18"/>
                <w:lang w:val="kk-KZ"/>
              </w:rPr>
              <w:t xml:space="preserve"> ЖШС</w:t>
            </w:r>
          </w:p>
        </w:tc>
        <w:tc>
          <w:tcPr>
            <w:tcW w:w="2275" w:type="pct"/>
          </w:tcPr>
          <w:p w14:paraId="2B714E0F" w14:textId="0C9208C5" w:rsidR="00561D86" w:rsidRPr="005473DA" w:rsidRDefault="005473DA" w:rsidP="009208DD">
            <w:pPr>
              <w:pStyle w:val="a7"/>
              <w:spacing w:before="0" w:beforeAutospacing="0" w:after="0" w:afterAutospacing="0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«</w:t>
            </w:r>
            <w:r w:rsidRPr="005473DA">
              <w:rPr>
                <w:sz w:val="18"/>
                <w:szCs w:val="18"/>
                <w:lang w:val="kk-KZ"/>
              </w:rPr>
              <w:t>НЕЙРОН-СПЕКТР-4</w:t>
            </w:r>
            <w:r>
              <w:rPr>
                <w:sz w:val="18"/>
                <w:szCs w:val="18"/>
                <w:lang w:val="kk-KZ"/>
              </w:rPr>
              <w:t>»</w:t>
            </w:r>
            <w:r w:rsidRPr="005473DA">
              <w:rPr>
                <w:sz w:val="18"/>
                <w:szCs w:val="18"/>
                <w:lang w:val="kk-KZ"/>
              </w:rPr>
              <w:t xml:space="preserve"> ЭЭГ, ВП және ЭМГ зерттеуге арналған көпфункционалды компьютерлік кешендер</w:t>
            </w:r>
          </w:p>
        </w:tc>
        <w:tc>
          <w:tcPr>
            <w:tcW w:w="336" w:type="pct"/>
            <w:vAlign w:val="center"/>
          </w:tcPr>
          <w:p w14:paraId="34CC4DCC" w14:textId="77777777" w:rsidR="00561D86" w:rsidRPr="00971942" w:rsidRDefault="00561D86" w:rsidP="00CD24E5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71942">
              <w:rPr>
                <w:sz w:val="18"/>
                <w:szCs w:val="18"/>
              </w:rPr>
              <w:t>1</w:t>
            </w:r>
          </w:p>
        </w:tc>
        <w:tc>
          <w:tcPr>
            <w:tcW w:w="603" w:type="pct"/>
            <w:vAlign w:val="center"/>
          </w:tcPr>
          <w:p w14:paraId="1CD1555E" w14:textId="77777777" w:rsidR="00561D86" w:rsidRPr="00971942" w:rsidRDefault="00561D86" w:rsidP="00487466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487466">
              <w:rPr>
                <w:sz w:val="18"/>
                <w:szCs w:val="18"/>
              </w:rPr>
              <w:t> 091 0</w:t>
            </w:r>
            <w:r>
              <w:rPr>
                <w:sz w:val="18"/>
                <w:szCs w:val="18"/>
              </w:rPr>
              <w:t>00,00</w:t>
            </w:r>
          </w:p>
        </w:tc>
        <w:tc>
          <w:tcPr>
            <w:tcW w:w="654" w:type="pct"/>
            <w:vAlign w:val="center"/>
          </w:tcPr>
          <w:p w14:paraId="25C4AADA" w14:textId="77777777" w:rsidR="00561D86" w:rsidRPr="00971942" w:rsidRDefault="00561D86" w:rsidP="00487466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487466">
              <w:rPr>
                <w:sz w:val="18"/>
                <w:szCs w:val="18"/>
              </w:rPr>
              <w:t> 091 00</w:t>
            </w:r>
            <w:r>
              <w:rPr>
                <w:sz w:val="18"/>
                <w:szCs w:val="18"/>
              </w:rPr>
              <w:t>0,00</w:t>
            </w:r>
          </w:p>
        </w:tc>
      </w:tr>
      <w:tr w:rsidR="002E1BBB" w:rsidRPr="00971942" w14:paraId="64168155" w14:textId="77777777" w:rsidTr="00C706CA">
        <w:tc>
          <w:tcPr>
            <w:tcW w:w="5000" w:type="pct"/>
            <w:gridSpan w:val="6"/>
            <w:vAlign w:val="center"/>
          </w:tcPr>
          <w:p w14:paraId="6769E22B" w14:textId="77777777" w:rsidR="002E1BBB" w:rsidRPr="00971942" w:rsidRDefault="002E1BBB" w:rsidP="00FD15DF">
            <w:pPr>
              <w:pStyle w:val="a7"/>
              <w:spacing w:before="0" w:beforeAutospacing="0" w:after="0" w:afterAutospacing="0"/>
              <w:jc w:val="right"/>
              <w:rPr>
                <w:sz w:val="18"/>
                <w:szCs w:val="18"/>
              </w:rPr>
            </w:pPr>
          </w:p>
        </w:tc>
      </w:tr>
    </w:tbl>
    <w:p w14:paraId="4E6C816E" w14:textId="77777777" w:rsidR="003074CD" w:rsidRDefault="003074CD" w:rsidP="00180828">
      <w:pPr>
        <w:spacing w:line="22" w:lineRule="atLeast"/>
        <w:ind w:firstLine="709"/>
        <w:jc w:val="both"/>
        <w:rPr>
          <w:sz w:val="18"/>
          <w:szCs w:val="18"/>
        </w:rPr>
      </w:pPr>
    </w:p>
    <w:p w14:paraId="3D07F256" w14:textId="33DC7B65" w:rsidR="003074CD" w:rsidRPr="00C83E65" w:rsidRDefault="003074CD" w:rsidP="005473DA">
      <w:pPr>
        <w:spacing w:line="22" w:lineRule="atLeast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 </w:t>
      </w:r>
      <w:proofErr w:type="spellStart"/>
      <w:r w:rsidR="005473DA" w:rsidRPr="005473DA">
        <w:rPr>
          <w:sz w:val="18"/>
          <w:szCs w:val="18"/>
        </w:rPr>
        <w:t>Әлеуетті</w:t>
      </w:r>
      <w:proofErr w:type="spellEnd"/>
      <w:r w:rsidR="005473DA" w:rsidRPr="005473DA">
        <w:rPr>
          <w:sz w:val="18"/>
          <w:szCs w:val="18"/>
        </w:rPr>
        <w:t xml:space="preserve"> </w:t>
      </w:r>
      <w:proofErr w:type="spellStart"/>
      <w:r w:rsidR="005473DA" w:rsidRPr="005473DA">
        <w:rPr>
          <w:sz w:val="18"/>
          <w:szCs w:val="18"/>
        </w:rPr>
        <w:t>өнім</w:t>
      </w:r>
      <w:proofErr w:type="spellEnd"/>
      <w:r w:rsidR="005473DA" w:rsidRPr="005473DA">
        <w:rPr>
          <w:sz w:val="18"/>
          <w:szCs w:val="18"/>
        </w:rPr>
        <w:t xml:space="preserve"> </w:t>
      </w:r>
      <w:proofErr w:type="spellStart"/>
      <w:r w:rsidR="005473DA" w:rsidRPr="005473DA">
        <w:rPr>
          <w:sz w:val="18"/>
          <w:szCs w:val="18"/>
        </w:rPr>
        <w:t>берушілердің</w:t>
      </w:r>
      <w:proofErr w:type="spellEnd"/>
      <w:r w:rsidR="005473DA" w:rsidRPr="005473DA">
        <w:rPr>
          <w:sz w:val="18"/>
          <w:szCs w:val="18"/>
        </w:rPr>
        <w:t xml:space="preserve"> </w:t>
      </w:r>
      <w:proofErr w:type="spellStart"/>
      <w:r w:rsidR="005473DA" w:rsidRPr="005473DA">
        <w:rPr>
          <w:sz w:val="18"/>
          <w:szCs w:val="18"/>
        </w:rPr>
        <w:t>Қағидалардың</w:t>
      </w:r>
      <w:proofErr w:type="spellEnd"/>
      <w:r w:rsidR="005473DA" w:rsidRPr="005473DA">
        <w:rPr>
          <w:sz w:val="18"/>
          <w:szCs w:val="18"/>
        </w:rPr>
        <w:t xml:space="preserve"> 1</w:t>
      </w:r>
      <w:r w:rsidR="005473DA">
        <w:rPr>
          <w:sz w:val="18"/>
          <w:szCs w:val="18"/>
          <w:lang w:val="kk-KZ"/>
        </w:rPr>
        <w:t xml:space="preserve"> </w:t>
      </w:r>
      <w:r w:rsidR="005473DA" w:rsidRPr="005473DA">
        <w:rPr>
          <w:sz w:val="18"/>
          <w:szCs w:val="18"/>
        </w:rPr>
        <w:t>б</w:t>
      </w:r>
      <w:r w:rsidR="005473DA">
        <w:rPr>
          <w:sz w:val="18"/>
          <w:szCs w:val="18"/>
          <w:lang w:val="kk-KZ"/>
        </w:rPr>
        <w:t>.</w:t>
      </w:r>
      <w:r w:rsidR="005473DA" w:rsidRPr="005473DA">
        <w:rPr>
          <w:sz w:val="18"/>
          <w:szCs w:val="18"/>
        </w:rPr>
        <w:t xml:space="preserve"> 1</w:t>
      </w:r>
      <w:r w:rsidR="005473DA">
        <w:rPr>
          <w:sz w:val="18"/>
          <w:szCs w:val="18"/>
          <w:lang w:val="kk-KZ"/>
        </w:rPr>
        <w:t xml:space="preserve"> </w:t>
      </w:r>
      <w:r w:rsidR="005473DA" w:rsidRPr="005473DA">
        <w:rPr>
          <w:sz w:val="18"/>
          <w:szCs w:val="18"/>
        </w:rPr>
        <w:t>т</w:t>
      </w:r>
      <w:r w:rsidR="005473DA">
        <w:rPr>
          <w:sz w:val="18"/>
          <w:szCs w:val="18"/>
          <w:lang w:val="kk-KZ"/>
        </w:rPr>
        <w:t>.</w:t>
      </w:r>
      <w:r w:rsidR="005473DA" w:rsidRPr="005473DA">
        <w:rPr>
          <w:sz w:val="18"/>
          <w:szCs w:val="18"/>
        </w:rPr>
        <w:t xml:space="preserve"> 9</w:t>
      </w:r>
      <w:r w:rsidR="005473DA">
        <w:rPr>
          <w:sz w:val="18"/>
          <w:szCs w:val="18"/>
          <w:lang w:val="kk-KZ"/>
        </w:rPr>
        <w:t xml:space="preserve"> </w:t>
      </w:r>
      <w:proofErr w:type="spellStart"/>
      <w:r w:rsidR="005473DA" w:rsidRPr="005473DA">
        <w:rPr>
          <w:sz w:val="18"/>
          <w:szCs w:val="18"/>
        </w:rPr>
        <w:t>тарм</w:t>
      </w:r>
      <w:proofErr w:type="spellEnd"/>
      <w:r w:rsidR="005473DA">
        <w:rPr>
          <w:sz w:val="18"/>
          <w:szCs w:val="18"/>
          <w:lang w:val="kk-KZ"/>
        </w:rPr>
        <w:t>.</w:t>
      </w:r>
      <w:r w:rsidR="005473DA" w:rsidRPr="005473DA">
        <w:rPr>
          <w:sz w:val="18"/>
          <w:szCs w:val="18"/>
        </w:rPr>
        <w:t>, 8</w:t>
      </w:r>
      <w:r w:rsidR="005473DA">
        <w:rPr>
          <w:sz w:val="18"/>
          <w:szCs w:val="18"/>
          <w:lang w:val="kk-KZ"/>
        </w:rPr>
        <w:t xml:space="preserve"> </w:t>
      </w:r>
      <w:proofErr w:type="spellStart"/>
      <w:r w:rsidR="005473DA" w:rsidRPr="005473DA">
        <w:rPr>
          <w:sz w:val="18"/>
          <w:szCs w:val="18"/>
        </w:rPr>
        <w:t>тарм</w:t>
      </w:r>
      <w:proofErr w:type="spellEnd"/>
      <w:r w:rsidR="005473DA">
        <w:rPr>
          <w:sz w:val="18"/>
          <w:szCs w:val="18"/>
          <w:lang w:val="kk-KZ"/>
        </w:rPr>
        <w:t>.</w:t>
      </w:r>
      <w:r w:rsidR="005473DA" w:rsidRPr="005473DA">
        <w:rPr>
          <w:sz w:val="18"/>
          <w:szCs w:val="18"/>
        </w:rPr>
        <w:t xml:space="preserve"> </w:t>
      </w:r>
      <w:proofErr w:type="spellStart"/>
      <w:r w:rsidR="005473DA" w:rsidRPr="005473DA">
        <w:rPr>
          <w:sz w:val="18"/>
          <w:szCs w:val="18"/>
        </w:rPr>
        <w:t>талаптарына</w:t>
      </w:r>
      <w:proofErr w:type="spellEnd"/>
      <w:r w:rsidR="005473DA" w:rsidRPr="005473DA">
        <w:rPr>
          <w:sz w:val="18"/>
          <w:szCs w:val="18"/>
        </w:rPr>
        <w:t xml:space="preserve"> </w:t>
      </w:r>
      <w:proofErr w:type="spellStart"/>
      <w:r w:rsidR="005473DA" w:rsidRPr="005473DA">
        <w:rPr>
          <w:sz w:val="18"/>
          <w:szCs w:val="18"/>
        </w:rPr>
        <w:t>сәйкестігі</w:t>
      </w:r>
      <w:proofErr w:type="spellEnd"/>
      <w:r w:rsidR="005473DA" w:rsidRPr="005473DA">
        <w:rPr>
          <w:sz w:val="18"/>
          <w:szCs w:val="18"/>
        </w:rPr>
        <w:t>*</w:t>
      </w:r>
    </w:p>
    <w:p w14:paraId="74E8934C" w14:textId="47ACBABD" w:rsidR="003074CD" w:rsidRPr="00C83E65" w:rsidRDefault="003074CD" w:rsidP="005473DA">
      <w:pPr>
        <w:spacing w:line="22" w:lineRule="atLeast"/>
        <w:ind w:firstLine="709"/>
        <w:jc w:val="both"/>
        <w:rPr>
          <w:sz w:val="18"/>
          <w:szCs w:val="18"/>
        </w:rPr>
      </w:pPr>
      <w:r w:rsidRPr="00C83E65">
        <w:rPr>
          <w:sz w:val="18"/>
          <w:szCs w:val="18"/>
        </w:rPr>
        <w:t xml:space="preserve">-  </w:t>
      </w:r>
      <w:r w:rsidRPr="00C83E65">
        <w:rPr>
          <w:b/>
          <w:sz w:val="18"/>
          <w:szCs w:val="18"/>
        </w:rPr>
        <w:t>ТОО «</w:t>
      </w:r>
      <w:r w:rsidRPr="00C83E65">
        <w:rPr>
          <w:b/>
          <w:sz w:val="18"/>
          <w:szCs w:val="18"/>
          <w:lang w:val="en-US"/>
        </w:rPr>
        <w:t>Asian</w:t>
      </w:r>
      <w:r w:rsidRPr="00C83E65">
        <w:rPr>
          <w:b/>
          <w:sz w:val="18"/>
          <w:szCs w:val="18"/>
        </w:rPr>
        <w:t xml:space="preserve"> </w:t>
      </w:r>
      <w:r w:rsidRPr="00C83E65">
        <w:rPr>
          <w:b/>
          <w:sz w:val="18"/>
          <w:szCs w:val="18"/>
          <w:lang w:val="en-US"/>
        </w:rPr>
        <w:t>CS</w:t>
      </w:r>
      <w:r w:rsidRPr="00C83E65">
        <w:rPr>
          <w:b/>
          <w:sz w:val="18"/>
          <w:szCs w:val="18"/>
        </w:rPr>
        <w:t xml:space="preserve">», </w:t>
      </w:r>
      <w:r w:rsidR="005473DA" w:rsidRPr="005473DA">
        <w:rPr>
          <w:sz w:val="18"/>
          <w:szCs w:val="18"/>
        </w:rPr>
        <w:t>1</w:t>
      </w:r>
      <w:r w:rsidR="005473DA">
        <w:rPr>
          <w:sz w:val="18"/>
          <w:szCs w:val="18"/>
          <w:lang w:val="kk-KZ"/>
        </w:rPr>
        <w:t xml:space="preserve"> </w:t>
      </w:r>
      <w:r w:rsidR="005473DA" w:rsidRPr="005473DA">
        <w:rPr>
          <w:sz w:val="18"/>
          <w:szCs w:val="18"/>
        </w:rPr>
        <w:t>б</w:t>
      </w:r>
      <w:r w:rsidR="005473DA">
        <w:rPr>
          <w:sz w:val="18"/>
          <w:szCs w:val="18"/>
          <w:lang w:val="kk-KZ"/>
        </w:rPr>
        <w:t>.</w:t>
      </w:r>
      <w:r w:rsidR="005473DA" w:rsidRPr="005473DA">
        <w:rPr>
          <w:sz w:val="18"/>
          <w:szCs w:val="18"/>
        </w:rPr>
        <w:t xml:space="preserve"> 1</w:t>
      </w:r>
      <w:r w:rsidR="005473DA">
        <w:rPr>
          <w:sz w:val="18"/>
          <w:szCs w:val="18"/>
          <w:lang w:val="kk-KZ"/>
        </w:rPr>
        <w:t xml:space="preserve"> </w:t>
      </w:r>
      <w:r w:rsidR="005473DA" w:rsidRPr="005473DA">
        <w:rPr>
          <w:sz w:val="18"/>
          <w:szCs w:val="18"/>
        </w:rPr>
        <w:t>т</w:t>
      </w:r>
      <w:r w:rsidR="005473DA">
        <w:rPr>
          <w:sz w:val="18"/>
          <w:szCs w:val="18"/>
          <w:lang w:val="kk-KZ"/>
        </w:rPr>
        <w:t>.</w:t>
      </w:r>
      <w:r w:rsidR="005473DA" w:rsidRPr="005473DA">
        <w:rPr>
          <w:sz w:val="18"/>
          <w:szCs w:val="18"/>
        </w:rPr>
        <w:t xml:space="preserve"> 9</w:t>
      </w:r>
      <w:r w:rsidR="005473DA">
        <w:rPr>
          <w:sz w:val="18"/>
          <w:szCs w:val="18"/>
          <w:lang w:val="kk-KZ"/>
        </w:rPr>
        <w:t xml:space="preserve"> </w:t>
      </w:r>
      <w:proofErr w:type="spellStart"/>
      <w:r w:rsidR="005473DA" w:rsidRPr="005473DA">
        <w:rPr>
          <w:sz w:val="18"/>
          <w:szCs w:val="18"/>
        </w:rPr>
        <w:t>тарм</w:t>
      </w:r>
      <w:proofErr w:type="spellEnd"/>
      <w:r w:rsidR="005473DA">
        <w:rPr>
          <w:sz w:val="18"/>
          <w:szCs w:val="18"/>
          <w:lang w:val="kk-KZ"/>
        </w:rPr>
        <w:t>.</w:t>
      </w:r>
      <w:r w:rsidR="005473DA" w:rsidRPr="005473DA">
        <w:rPr>
          <w:sz w:val="18"/>
          <w:szCs w:val="18"/>
        </w:rPr>
        <w:t>, 8</w:t>
      </w:r>
      <w:r w:rsidR="005473DA">
        <w:rPr>
          <w:sz w:val="18"/>
          <w:szCs w:val="18"/>
          <w:lang w:val="kk-KZ"/>
        </w:rPr>
        <w:t xml:space="preserve"> </w:t>
      </w:r>
      <w:proofErr w:type="spellStart"/>
      <w:r w:rsidR="005473DA" w:rsidRPr="005473DA">
        <w:rPr>
          <w:sz w:val="18"/>
          <w:szCs w:val="18"/>
        </w:rPr>
        <w:t>тарм</w:t>
      </w:r>
      <w:proofErr w:type="spellEnd"/>
      <w:r w:rsidR="005473DA">
        <w:rPr>
          <w:sz w:val="18"/>
          <w:szCs w:val="18"/>
          <w:lang w:val="kk-KZ"/>
        </w:rPr>
        <w:t>.</w:t>
      </w:r>
      <w:r w:rsidR="005473DA" w:rsidRPr="005473DA">
        <w:rPr>
          <w:sz w:val="18"/>
          <w:szCs w:val="18"/>
        </w:rPr>
        <w:t xml:space="preserve"> </w:t>
      </w:r>
      <w:proofErr w:type="spellStart"/>
      <w:r w:rsidR="005473DA" w:rsidRPr="005473DA">
        <w:rPr>
          <w:sz w:val="18"/>
          <w:szCs w:val="18"/>
        </w:rPr>
        <w:t>талаптарына</w:t>
      </w:r>
      <w:proofErr w:type="spellEnd"/>
      <w:r w:rsidR="005473DA" w:rsidRPr="005473DA">
        <w:rPr>
          <w:sz w:val="18"/>
          <w:szCs w:val="18"/>
        </w:rPr>
        <w:t xml:space="preserve"> </w:t>
      </w:r>
      <w:proofErr w:type="spellStart"/>
      <w:r w:rsidR="005473DA" w:rsidRPr="005473DA">
        <w:rPr>
          <w:sz w:val="18"/>
          <w:szCs w:val="18"/>
        </w:rPr>
        <w:t>сәйкестігі</w:t>
      </w:r>
      <w:proofErr w:type="spellEnd"/>
      <w:r w:rsidR="005473DA" w:rsidRPr="005473DA">
        <w:rPr>
          <w:sz w:val="18"/>
          <w:szCs w:val="18"/>
        </w:rPr>
        <w:t>*</w:t>
      </w:r>
      <w:r w:rsidRPr="00C83E65">
        <w:rPr>
          <w:sz w:val="18"/>
          <w:szCs w:val="18"/>
        </w:rPr>
        <w:t>;</w:t>
      </w:r>
    </w:p>
    <w:p w14:paraId="1967C472" w14:textId="0ACDE032" w:rsidR="003074CD" w:rsidRPr="00C83E65" w:rsidRDefault="003074CD" w:rsidP="005473DA">
      <w:pPr>
        <w:spacing w:line="22" w:lineRule="atLeast"/>
        <w:ind w:firstLine="709"/>
        <w:jc w:val="both"/>
        <w:rPr>
          <w:sz w:val="18"/>
          <w:szCs w:val="18"/>
        </w:rPr>
      </w:pPr>
      <w:r w:rsidRPr="00C83E65">
        <w:rPr>
          <w:sz w:val="18"/>
          <w:szCs w:val="18"/>
        </w:rPr>
        <w:t xml:space="preserve">- </w:t>
      </w:r>
      <w:r w:rsidR="00AA4D43">
        <w:rPr>
          <w:sz w:val="18"/>
          <w:szCs w:val="18"/>
        </w:rPr>
        <w:t xml:space="preserve"> </w:t>
      </w:r>
      <w:r w:rsidRPr="00C83E65">
        <w:rPr>
          <w:b/>
          <w:sz w:val="18"/>
          <w:szCs w:val="18"/>
        </w:rPr>
        <w:t>ТОО «</w:t>
      </w:r>
      <w:proofErr w:type="spellStart"/>
      <w:r w:rsidRPr="00C83E65">
        <w:rPr>
          <w:b/>
          <w:sz w:val="18"/>
          <w:szCs w:val="18"/>
          <w:lang w:val="en-US"/>
        </w:rPr>
        <w:t>LineMed</w:t>
      </w:r>
      <w:proofErr w:type="spellEnd"/>
      <w:r w:rsidRPr="00C83E65">
        <w:rPr>
          <w:b/>
          <w:sz w:val="18"/>
          <w:szCs w:val="18"/>
        </w:rPr>
        <w:t>»</w:t>
      </w:r>
      <w:r w:rsidRPr="00C83E65">
        <w:rPr>
          <w:sz w:val="18"/>
          <w:szCs w:val="18"/>
        </w:rPr>
        <w:t xml:space="preserve"> </w:t>
      </w:r>
      <w:r w:rsidR="005473DA" w:rsidRPr="005473DA">
        <w:rPr>
          <w:sz w:val="18"/>
          <w:szCs w:val="18"/>
        </w:rPr>
        <w:t>1</w:t>
      </w:r>
      <w:r w:rsidR="005473DA">
        <w:rPr>
          <w:sz w:val="18"/>
          <w:szCs w:val="18"/>
          <w:lang w:val="kk-KZ"/>
        </w:rPr>
        <w:t xml:space="preserve"> </w:t>
      </w:r>
      <w:r w:rsidR="005473DA" w:rsidRPr="005473DA">
        <w:rPr>
          <w:sz w:val="18"/>
          <w:szCs w:val="18"/>
        </w:rPr>
        <w:t>б</w:t>
      </w:r>
      <w:r w:rsidR="005473DA">
        <w:rPr>
          <w:sz w:val="18"/>
          <w:szCs w:val="18"/>
          <w:lang w:val="kk-KZ"/>
        </w:rPr>
        <w:t>.</w:t>
      </w:r>
      <w:r w:rsidR="005473DA" w:rsidRPr="005473DA">
        <w:rPr>
          <w:sz w:val="18"/>
          <w:szCs w:val="18"/>
        </w:rPr>
        <w:t xml:space="preserve"> 1</w:t>
      </w:r>
      <w:r w:rsidR="005473DA">
        <w:rPr>
          <w:sz w:val="18"/>
          <w:szCs w:val="18"/>
          <w:lang w:val="kk-KZ"/>
        </w:rPr>
        <w:t xml:space="preserve"> </w:t>
      </w:r>
      <w:r w:rsidR="005473DA" w:rsidRPr="005473DA">
        <w:rPr>
          <w:sz w:val="18"/>
          <w:szCs w:val="18"/>
        </w:rPr>
        <w:t>т</w:t>
      </w:r>
      <w:r w:rsidR="005473DA">
        <w:rPr>
          <w:sz w:val="18"/>
          <w:szCs w:val="18"/>
          <w:lang w:val="kk-KZ"/>
        </w:rPr>
        <w:t>.</w:t>
      </w:r>
      <w:r w:rsidR="005473DA" w:rsidRPr="005473DA">
        <w:rPr>
          <w:sz w:val="18"/>
          <w:szCs w:val="18"/>
        </w:rPr>
        <w:t xml:space="preserve"> 9</w:t>
      </w:r>
      <w:r w:rsidR="005473DA">
        <w:rPr>
          <w:sz w:val="18"/>
          <w:szCs w:val="18"/>
          <w:lang w:val="kk-KZ"/>
        </w:rPr>
        <w:t xml:space="preserve"> </w:t>
      </w:r>
      <w:proofErr w:type="spellStart"/>
      <w:r w:rsidR="005473DA" w:rsidRPr="005473DA">
        <w:rPr>
          <w:sz w:val="18"/>
          <w:szCs w:val="18"/>
        </w:rPr>
        <w:t>тарм</w:t>
      </w:r>
      <w:proofErr w:type="spellEnd"/>
      <w:r w:rsidR="005473DA">
        <w:rPr>
          <w:sz w:val="18"/>
          <w:szCs w:val="18"/>
          <w:lang w:val="kk-KZ"/>
        </w:rPr>
        <w:t>.</w:t>
      </w:r>
      <w:r w:rsidR="005473DA" w:rsidRPr="005473DA">
        <w:rPr>
          <w:sz w:val="18"/>
          <w:szCs w:val="18"/>
        </w:rPr>
        <w:t>, 8</w:t>
      </w:r>
      <w:r w:rsidR="005473DA">
        <w:rPr>
          <w:sz w:val="18"/>
          <w:szCs w:val="18"/>
          <w:lang w:val="kk-KZ"/>
        </w:rPr>
        <w:t xml:space="preserve"> </w:t>
      </w:r>
      <w:proofErr w:type="spellStart"/>
      <w:r w:rsidR="005473DA" w:rsidRPr="005473DA">
        <w:rPr>
          <w:sz w:val="18"/>
          <w:szCs w:val="18"/>
        </w:rPr>
        <w:t>тарм</w:t>
      </w:r>
      <w:proofErr w:type="spellEnd"/>
      <w:r w:rsidR="005473DA">
        <w:rPr>
          <w:sz w:val="18"/>
          <w:szCs w:val="18"/>
          <w:lang w:val="kk-KZ"/>
        </w:rPr>
        <w:t>.</w:t>
      </w:r>
      <w:r w:rsidR="005473DA" w:rsidRPr="005473DA">
        <w:rPr>
          <w:sz w:val="18"/>
          <w:szCs w:val="18"/>
        </w:rPr>
        <w:t xml:space="preserve"> </w:t>
      </w:r>
      <w:proofErr w:type="spellStart"/>
      <w:r w:rsidR="005473DA" w:rsidRPr="005473DA">
        <w:rPr>
          <w:sz w:val="18"/>
          <w:szCs w:val="18"/>
        </w:rPr>
        <w:t>талаптарына</w:t>
      </w:r>
      <w:proofErr w:type="spellEnd"/>
      <w:r w:rsidR="005473DA" w:rsidRPr="005473DA">
        <w:rPr>
          <w:sz w:val="18"/>
          <w:szCs w:val="18"/>
        </w:rPr>
        <w:t xml:space="preserve"> </w:t>
      </w:r>
      <w:proofErr w:type="spellStart"/>
      <w:r w:rsidR="005473DA" w:rsidRPr="005473DA">
        <w:rPr>
          <w:sz w:val="18"/>
          <w:szCs w:val="18"/>
        </w:rPr>
        <w:t>сәйкестігі</w:t>
      </w:r>
      <w:proofErr w:type="spellEnd"/>
      <w:r w:rsidR="005473DA" w:rsidRPr="005473DA">
        <w:rPr>
          <w:sz w:val="18"/>
          <w:szCs w:val="18"/>
        </w:rPr>
        <w:t>*</w:t>
      </w:r>
    </w:p>
    <w:p w14:paraId="3CE80A61" w14:textId="77777777" w:rsidR="003074CD" w:rsidRPr="00717265" w:rsidRDefault="003074CD" w:rsidP="00180828">
      <w:pPr>
        <w:spacing w:line="22" w:lineRule="atLeast"/>
        <w:ind w:firstLine="709"/>
        <w:jc w:val="both"/>
        <w:rPr>
          <w:sz w:val="18"/>
          <w:szCs w:val="18"/>
        </w:rPr>
      </w:pPr>
    </w:p>
    <w:p w14:paraId="194CE436" w14:textId="4DA632DF" w:rsidR="00F321A8" w:rsidRPr="00717265" w:rsidRDefault="003074CD" w:rsidP="00180828">
      <w:pPr>
        <w:spacing w:line="22" w:lineRule="atLeast"/>
        <w:ind w:firstLine="709"/>
        <w:jc w:val="both"/>
        <w:rPr>
          <w:spacing w:val="2"/>
          <w:sz w:val="18"/>
          <w:szCs w:val="18"/>
        </w:rPr>
      </w:pPr>
      <w:r>
        <w:rPr>
          <w:sz w:val="18"/>
          <w:szCs w:val="18"/>
        </w:rPr>
        <w:t>6</w:t>
      </w:r>
      <w:r w:rsidR="00901F06" w:rsidRPr="00717265">
        <w:rPr>
          <w:sz w:val="18"/>
          <w:szCs w:val="18"/>
        </w:rPr>
        <w:t xml:space="preserve">. </w:t>
      </w:r>
      <w:proofErr w:type="spellStart"/>
      <w:r w:rsidR="005473DA" w:rsidRPr="005473DA">
        <w:rPr>
          <w:sz w:val="18"/>
          <w:szCs w:val="18"/>
        </w:rPr>
        <w:t>Әлеуетті</w:t>
      </w:r>
      <w:proofErr w:type="spellEnd"/>
      <w:r w:rsidR="005473DA" w:rsidRPr="005473DA">
        <w:rPr>
          <w:sz w:val="18"/>
          <w:szCs w:val="18"/>
        </w:rPr>
        <w:t xml:space="preserve"> </w:t>
      </w:r>
      <w:proofErr w:type="spellStart"/>
      <w:r w:rsidR="005473DA" w:rsidRPr="005473DA">
        <w:rPr>
          <w:sz w:val="18"/>
          <w:szCs w:val="18"/>
        </w:rPr>
        <w:t>өнім</w:t>
      </w:r>
      <w:proofErr w:type="spellEnd"/>
      <w:r w:rsidR="005473DA" w:rsidRPr="005473DA">
        <w:rPr>
          <w:sz w:val="18"/>
          <w:szCs w:val="18"/>
        </w:rPr>
        <w:t xml:space="preserve"> </w:t>
      </w:r>
      <w:proofErr w:type="spellStart"/>
      <w:r w:rsidR="005473DA" w:rsidRPr="005473DA">
        <w:rPr>
          <w:sz w:val="18"/>
          <w:szCs w:val="18"/>
        </w:rPr>
        <w:t>берушілердің</w:t>
      </w:r>
      <w:proofErr w:type="spellEnd"/>
      <w:r w:rsidR="005473DA" w:rsidRPr="005473DA">
        <w:rPr>
          <w:sz w:val="18"/>
          <w:szCs w:val="18"/>
        </w:rPr>
        <w:t xml:space="preserve"> </w:t>
      </w:r>
      <w:proofErr w:type="spellStart"/>
      <w:r w:rsidR="005473DA" w:rsidRPr="005473DA">
        <w:rPr>
          <w:sz w:val="18"/>
          <w:szCs w:val="18"/>
        </w:rPr>
        <w:t>тендерлік</w:t>
      </w:r>
      <w:proofErr w:type="spellEnd"/>
      <w:r w:rsidR="005473DA" w:rsidRPr="005473DA">
        <w:rPr>
          <w:sz w:val="18"/>
          <w:szCs w:val="18"/>
        </w:rPr>
        <w:t xml:space="preserve"> </w:t>
      </w:r>
      <w:proofErr w:type="spellStart"/>
      <w:r w:rsidR="005473DA" w:rsidRPr="005473DA">
        <w:rPr>
          <w:sz w:val="18"/>
          <w:szCs w:val="18"/>
        </w:rPr>
        <w:t>құжаттама</w:t>
      </w:r>
      <w:proofErr w:type="spellEnd"/>
      <w:r w:rsidR="005473DA" w:rsidRPr="005473DA">
        <w:rPr>
          <w:sz w:val="18"/>
          <w:szCs w:val="18"/>
        </w:rPr>
        <w:t xml:space="preserve"> </w:t>
      </w:r>
      <w:proofErr w:type="spellStart"/>
      <w:r w:rsidR="005473DA" w:rsidRPr="005473DA">
        <w:rPr>
          <w:sz w:val="18"/>
          <w:szCs w:val="18"/>
        </w:rPr>
        <w:t>және</w:t>
      </w:r>
      <w:proofErr w:type="spellEnd"/>
      <w:r w:rsidR="005473DA" w:rsidRPr="005473DA">
        <w:rPr>
          <w:sz w:val="18"/>
          <w:szCs w:val="18"/>
        </w:rPr>
        <w:t xml:space="preserve"> </w:t>
      </w:r>
      <w:proofErr w:type="spellStart"/>
      <w:r w:rsidR="005473DA" w:rsidRPr="005473DA">
        <w:rPr>
          <w:sz w:val="18"/>
          <w:szCs w:val="18"/>
        </w:rPr>
        <w:t>Қағидалар</w:t>
      </w:r>
      <w:proofErr w:type="spellEnd"/>
      <w:r w:rsidR="005473DA" w:rsidRPr="005473DA">
        <w:rPr>
          <w:sz w:val="18"/>
          <w:szCs w:val="18"/>
        </w:rPr>
        <w:t xml:space="preserve"> </w:t>
      </w:r>
      <w:proofErr w:type="spellStart"/>
      <w:r w:rsidR="005473DA" w:rsidRPr="005473DA">
        <w:rPr>
          <w:sz w:val="18"/>
          <w:szCs w:val="18"/>
        </w:rPr>
        <w:t>талаптарына</w:t>
      </w:r>
      <w:proofErr w:type="spellEnd"/>
      <w:r w:rsidR="005473DA" w:rsidRPr="005473DA">
        <w:rPr>
          <w:sz w:val="18"/>
          <w:szCs w:val="18"/>
        </w:rPr>
        <w:t xml:space="preserve"> </w:t>
      </w:r>
      <w:proofErr w:type="spellStart"/>
      <w:r w:rsidR="005473DA" w:rsidRPr="005473DA">
        <w:rPr>
          <w:sz w:val="18"/>
          <w:szCs w:val="18"/>
        </w:rPr>
        <w:t>сәйкестігі</w:t>
      </w:r>
      <w:proofErr w:type="spellEnd"/>
      <w:r w:rsidR="005473DA" w:rsidRPr="005473DA">
        <w:rPr>
          <w:sz w:val="18"/>
          <w:szCs w:val="18"/>
        </w:rPr>
        <w:t xml:space="preserve"> </w:t>
      </w:r>
      <w:proofErr w:type="spellStart"/>
      <w:r w:rsidR="005473DA" w:rsidRPr="005473DA">
        <w:rPr>
          <w:sz w:val="18"/>
          <w:szCs w:val="18"/>
        </w:rPr>
        <w:t>кестесі</w:t>
      </w:r>
      <w:proofErr w:type="spellEnd"/>
      <w:r w:rsidR="005473DA" w:rsidRPr="005473DA">
        <w:rPr>
          <w:sz w:val="18"/>
          <w:szCs w:val="18"/>
        </w:rPr>
        <w:t>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555"/>
        <w:gridCol w:w="1985"/>
        <w:gridCol w:w="2553"/>
        <w:gridCol w:w="2227"/>
      </w:tblGrid>
      <w:tr w:rsidR="002E6938" w:rsidRPr="00DF60ED" w14:paraId="38FF1650" w14:textId="77777777" w:rsidTr="00605731">
        <w:tc>
          <w:tcPr>
            <w:tcW w:w="338" w:type="pct"/>
            <w:vMerge w:val="restart"/>
            <w:vAlign w:val="center"/>
          </w:tcPr>
          <w:p w14:paraId="35DBB08D" w14:textId="0F193F3C" w:rsidR="002E6938" w:rsidRPr="00E44725" w:rsidRDefault="00E44725" w:rsidP="00605731">
            <w:pPr>
              <w:spacing w:line="22" w:lineRule="atLeast"/>
              <w:jc w:val="center"/>
              <w:rPr>
                <w:b/>
                <w:sz w:val="18"/>
                <w:szCs w:val="18"/>
                <w:lang w:val="kk-KZ"/>
              </w:rPr>
            </w:pPr>
            <w:r>
              <w:rPr>
                <w:b/>
                <w:sz w:val="18"/>
                <w:szCs w:val="18"/>
                <w:lang w:val="kk-KZ"/>
              </w:rPr>
              <w:t xml:space="preserve">Лоттың </w:t>
            </w:r>
            <w:r w:rsidR="002E6938" w:rsidRPr="00DF60ED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1278" w:type="pct"/>
            <w:vMerge w:val="restart"/>
            <w:vAlign w:val="center"/>
          </w:tcPr>
          <w:p w14:paraId="4810EF42" w14:textId="52E9D08A" w:rsidR="002E6938" w:rsidRPr="00DF60ED" w:rsidRDefault="00E44725" w:rsidP="0060573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Ө</w:t>
            </w:r>
            <w:proofErr w:type="spellStart"/>
            <w:r w:rsidRPr="005473DA">
              <w:rPr>
                <w:b/>
                <w:sz w:val="18"/>
                <w:szCs w:val="18"/>
              </w:rPr>
              <w:t>нім</w:t>
            </w:r>
            <w:proofErr w:type="spellEnd"/>
            <w:r w:rsidRPr="005473D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5473DA">
              <w:rPr>
                <w:b/>
                <w:sz w:val="18"/>
                <w:szCs w:val="18"/>
              </w:rPr>
              <w:t>берушінің</w:t>
            </w:r>
            <w:proofErr w:type="spellEnd"/>
            <w:r w:rsidRPr="005473D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5473DA">
              <w:rPr>
                <w:b/>
                <w:sz w:val="18"/>
                <w:szCs w:val="18"/>
              </w:rPr>
              <w:t>атауы</w:t>
            </w:r>
            <w:proofErr w:type="spellEnd"/>
          </w:p>
        </w:tc>
        <w:tc>
          <w:tcPr>
            <w:tcW w:w="3384" w:type="pct"/>
            <w:gridSpan w:val="3"/>
            <w:vAlign w:val="center"/>
          </w:tcPr>
          <w:p w14:paraId="4CB78F3E" w14:textId="76B0B8A7" w:rsidR="002E6938" w:rsidRPr="00DF60ED" w:rsidRDefault="00E44725" w:rsidP="0060573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proofErr w:type="spellStart"/>
            <w:r w:rsidRPr="00E44725">
              <w:rPr>
                <w:b/>
                <w:sz w:val="18"/>
                <w:szCs w:val="18"/>
              </w:rPr>
              <w:t>Тендерлік</w:t>
            </w:r>
            <w:proofErr w:type="spellEnd"/>
            <w:r w:rsidRPr="00E44725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44725">
              <w:rPr>
                <w:b/>
                <w:sz w:val="18"/>
                <w:szCs w:val="18"/>
              </w:rPr>
              <w:t>өтінімнің</w:t>
            </w:r>
            <w:proofErr w:type="spellEnd"/>
            <w:r w:rsidRPr="00E44725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44725">
              <w:rPr>
                <w:b/>
                <w:sz w:val="18"/>
                <w:szCs w:val="18"/>
              </w:rPr>
              <w:t>тендерлік</w:t>
            </w:r>
            <w:proofErr w:type="spellEnd"/>
            <w:r w:rsidRPr="00E44725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44725">
              <w:rPr>
                <w:b/>
                <w:sz w:val="18"/>
                <w:szCs w:val="18"/>
              </w:rPr>
              <w:t>құжаттама</w:t>
            </w:r>
            <w:proofErr w:type="spellEnd"/>
            <w:r w:rsidRPr="00E44725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44725">
              <w:rPr>
                <w:b/>
                <w:sz w:val="18"/>
                <w:szCs w:val="18"/>
              </w:rPr>
              <w:t>талаптарына</w:t>
            </w:r>
            <w:proofErr w:type="spellEnd"/>
            <w:r w:rsidRPr="00E44725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44725">
              <w:rPr>
                <w:b/>
                <w:sz w:val="18"/>
                <w:szCs w:val="18"/>
              </w:rPr>
              <w:t>сәйкестігі</w:t>
            </w:r>
            <w:proofErr w:type="spellEnd"/>
            <w:r w:rsidRPr="00E44725">
              <w:rPr>
                <w:b/>
                <w:sz w:val="18"/>
                <w:szCs w:val="18"/>
              </w:rPr>
              <w:t>:</w:t>
            </w:r>
          </w:p>
        </w:tc>
      </w:tr>
      <w:tr w:rsidR="005F5603" w:rsidRPr="00DF60ED" w14:paraId="03E65E2B" w14:textId="77777777" w:rsidTr="00605731">
        <w:tc>
          <w:tcPr>
            <w:tcW w:w="338" w:type="pct"/>
            <w:vMerge/>
            <w:vAlign w:val="center"/>
          </w:tcPr>
          <w:p w14:paraId="2D07DE45" w14:textId="77777777" w:rsidR="002E6938" w:rsidRPr="00DF60ED" w:rsidRDefault="002E6938" w:rsidP="00605731">
            <w:pPr>
              <w:spacing w:line="22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8" w:type="pct"/>
            <w:vMerge/>
            <w:vAlign w:val="center"/>
          </w:tcPr>
          <w:p w14:paraId="21E6C36D" w14:textId="77777777" w:rsidR="002E6938" w:rsidRPr="00DF60ED" w:rsidRDefault="002E6938" w:rsidP="00605731">
            <w:pPr>
              <w:spacing w:line="22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pct"/>
            <w:vAlign w:val="center"/>
          </w:tcPr>
          <w:p w14:paraId="2CE3F594" w14:textId="7FF49C6B" w:rsidR="002E6938" w:rsidRPr="00E44725" w:rsidRDefault="00E44725" w:rsidP="00605731">
            <w:pPr>
              <w:spacing w:line="22" w:lineRule="atLeast"/>
              <w:jc w:val="center"/>
              <w:rPr>
                <w:b/>
                <w:sz w:val="18"/>
                <w:szCs w:val="18"/>
                <w:lang w:val="kk-KZ"/>
              </w:rPr>
            </w:pPr>
            <w:r>
              <w:rPr>
                <w:b/>
                <w:sz w:val="18"/>
                <w:szCs w:val="18"/>
                <w:lang w:val="kk-KZ"/>
              </w:rPr>
              <w:t>Негізгі бөлігі</w:t>
            </w:r>
          </w:p>
        </w:tc>
        <w:tc>
          <w:tcPr>
            <w:tcW w:w="1277" w:type="pct"/>
            <w:vAlign w:val="center"/>
          </w:tcPr>
          <w:p w14:paraId="40510575" w14:textId="01E4F32F" w:rsidR="002E6938" w:rsidRPr="00DF60ED" w:rsidRDefault="00E44725" w:rsidP="0060573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Техникалық бөлігі</w:t>
            </w:r>
            <w:r w:rsidR="002E6938" w:rsidRPr="00DF60ED">
              <w:rPr>
                <w:b/>
                <w:sz w:val="18"/>
                <w:szCs w:val="18"/>
              </w:rPr>
              <w:t xml:space="preserve"> (</w:t>
            </w:r>
            <w:r>
              <w:rPr>
                <w:b/>
                <w:sz w:val="18"/>
                <w:szCs w:val="18"/>
                <w:lang w:val="kk-KZ"/>
              </w:rPr>
              <w:t>ерекшелік</w:t>
            </w:r>
            <w:r w:rsidR="002E6938" w:rsidRPr="00DF60ED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114" w:type="pct"/>
            <w:vAlign w:val="center"/>
          </w:tcPr>
          <w:p w14:paraId="7F4B3969" w14:textId="77777777" w:rsidR="002E6938" w:rsidRPr="00DF60ED" w:rsidRDefault="002E6938" w:rsidP="0060573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DF60ED">
              <w:rPr>
                <w:b/>
                <w:sz w:val="18"/>
                <w:szCs w:val="18"/>
              </w:rPr>
              <w:t>Гарантийное обеспечение</w:t>
            </w:r>
          </w:p>
        </w:tc>
      </w:tr>
      <w:tr w:rsidR="00167452" w:rsidRPr="00DF60ED" w14:paraId="4C4F854D" w14:textId="77777777" w:rsidTr="002B59CA">
        <w:tc>
          <w:tcPr>
            <w:tcW w:w="338" w:type="pct"/>
            <w:vAlign w:val="center"/>
          </w:tcPr>
          <w:p w14:paraId="37B75630" w14:textId="77777777" w:rsidR="00167452" w:rsidRPr="00561D86" w:rsidRDefault="00167452" w:rsidP="00605731">
            <w:pPr>
              <w:spacing w:line="22" w:lineRule="atLeast"/>
              <w:jc w:val="center"/>
              <w:rPr>
                <w:sz w:val="18"/>
                <w:szCs w:val="18"/>
              </w:rPr>
            </w:pPr>
            <w:r w:rsidRPr="00561D86">
              <w:rPr>
                <w:sz w:val="18"/>
                <w:szCs w:val="18"/>
              </w:rPr>
              <w:t>1</w:t>
            </w:r>
          </w:p>
        </w:tc>
        <w:tc>
          <w:tcPr>
            <w:tcW w:w="1278" w:type="pct"/>
          </w:tcPr>
          <w:p w14:paraId="0F723C9E" w14:textId="77777777" w:rsidR="00167452" w:rsidRPr="00561D86" w:rsidRDefault="00167452" w:rsidP="005B000D">
            <w:pPr>
              <w:snapToGrid w:val="0"/>
              <w:rPr>
                <w:b/>
                <w:sz w:val="18"/>
                <w:szCs w:val="18"/>
              </w:rPr>
            </w:pPr>
            <w:r w:rsidRPr="00561D86">
              <w:rPr>
                <w:b/>
                <w:sz w:val="18"/>
                <w:szCs w:val="18"/>
              </w:rPr>
              <w:t>ТОО «</w:t>
            </w:r>
            <w:r w:rsidRPr="00561D86">
              <w:rPr>
                <w:b/>
                <w:sz w:val="18"/>
                <w:szCs w:val="18"/>
                <w:lang w:val="en-US"/>
              </w:rPr>
              <w:t>Asian CS</w:t>
            </w:r>
            <w:r w:rsidRPr="00561D86"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993" w:type="pct"/>
            <w:vAlign w:val="center"/>
          </w:tcPr>
          <w:p w14:paraId="2C8C3053" w14:textId="6CFE4414" w:rsidR="00167452" w:rsidRPr="00E44725" w:rsidRDefault="00E44725" w:rsidP="00605731">
            <w:pPr>
              <w:spacing w:line="22" w:lineRule="atLeast"/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сәйкес</w:t>
            </w:r>
          </w:p>
        </w:tc>
        <w:tc>
          <w:tcPr>
            <w:tcW w:w="1277" w:type="pct"/>
            <w:vAlign w:val="center"/>
          </w:tcPr>
          <w:p w14:paraId="1926991A" w14:textId="63E8BED8" w:rsidR="00167452" w:rsidRPr="00561D86" w:rsidRDefault="00E44725" w:rsidP="00605731">
            <w:pPr>
              <w:spacing w:line="22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сәйкес</w:t>
            </w:r>
          </w:p>
        </w:tc>
        <w:tc>
          <w:tcPr>
            <w:tcW w:w="1114" w:type="pct"/>
            <w:vAlign w:val="center"/>
          </w:tcPr>
          <w:p w14:paraId="78CC2FB7" w14:textId="42962AA1" w:rsidR="00167452" w:rsidRPr="00561D86" w:rsidRDefault="00E44725" w:rsidP="00605731">
            <w:pPr>
              <w:spacing w:line="22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сәйкес</w:t>
            </w:r>
          </w:p>
        </w:tc>
      </w:tr>
      <w:tr w:rsidR="00167452" w:rsidRPr="00DF60ED" w14:paraId="7A6A2181" w14:textId="77777777" w:rsidTr="004674D7">
        <w:tc>
          <w:tcPr>
            <w:tcW w:w="338" w:type="pct"/>
          </w:tcPr>
          <w:p w14:paraId="21B9C4B3" w14:textId="77777777" w:rsidR="00167452" w:rsidRPr="00561D86" w:rsidRDefault="00167452" w:rsidP="004674D7">
            <w:pPr>
              <w:spacing w:line="22" w:lineRule="atLeast"/>
              <w:jc w:val="center"/>
              <w:rPr>
                <w:sz w:val="18"/>
                <w:szCs w:val="18"/>
              </w:rPr>
            </w:pPr>
            <w:r w:rsidRPr="00561D86">
              <w:rPr>
                <w:sz w:val="18"/>
                <w:szCs w:val="18"/>
              </w:rPr>
              <w:t>2</w:t>
            </w:r>
          </w:p>
        </w:tc>
        <w:tc>
          <w:tcPr>
            <w:tcW w:w="1278" w:type="pct"/>
          </w:tcPr>
          <w:p w14:paraId="6EBBC5D1" w14:textId="77777777" w:rsidR="00167452" w:rsidRPr="00561D86" w:rsidRDefault="00167452" w:rsidP="005B000D">
            <w:pPr>
              <w:snapToGrid w:val="0"/>
              <w:rPr>
                <w:b/>
                <w:sz w:val="18"/>
                <w:szCs w:val="18"/>
              </w:rPr>
            </w:pPr>
            <w:r w:rsidRPr="00561D86">
              <w:rPr>
                <w:b/>
                <w:sz w:val="18"/>
                <w:szCs w:val="18"/>
              </w:rPr>
              <w:t>ТОО «</w:t>
            </w:r>
            <w:proofErr w:type="spellStart"/>
            <w:r w:rsidRPr="00561D86">
              <w:rPr>
                <w:b/>
                <w:sz w:val="18"/>
                <w:szCs w:val="18"/>
                <w:lang w:val="en-US"/>
              </w:rPr>
              <w:t>LineMed</w:t>
            </w:r>
            <w:proofErr w:type="spellEnd"/>
            <w:r w:rsidRPr="00561D86"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993" w:type="pct"/>
          </w:tcPr>
          <w:p w14:paraId="16B2AEBA" w14:textId="0E46C682" w:rsidR="00167452" w:rsidRPr="00E44725" w:rsidRDefault="00E44725" w:rsidP="005C6E67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sz w:val="18"/>
                <w:szCs w:val="18"/>
                <w:lang w:val="kk-KZ"/>
              </w:rPr>
              <w:t>сәйкес</w:t>
            </w:r>
          </w:p>
        </w:tc>
        <w:tc>
          <w:tcPr>
            <w:tcW w:w="1277" w:type="pct"/>
          </w:tcPr>
          <w:p w14:paraId="5FE5D69B" w14:textId="39B6846A" w:rsidR="00167452" w:rsidRPr="00561D86" w:rsidRDefault="00E44725" w:rsidP="005C6E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сәйкес</w:t>
            </w:r>
          </w:p>
        </w:tc>
        <w:tc>
          <w:tcPr>
            <w:tcW w:w="1114" w:type="pct"/>
          </w:tcPr>
          <w:p w14:paraId="0F66EBA0" w14:textId="6C6E1823" w:rsidR="00167452" w:rsidRPr="00561D86" w:rsidRDefault="00E44725" w:rsidP="005C6E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сәйкес</w:t>
            </w:r>
          </w:p>
        </w:tc>
      </w:tr>
    </w:tbl>
    <w:p w14:paraId="54943D89" w14:textId="77777777" w:rsidR="00641FA6" w:rsidRPr="00717265" w:rsidRDefault="00641FA6" w:rsidP="00180828">
      <w:pPr>
        <w:pStyle w:val="a3"/>
        <w:spacing w:line="22" w:lineRule="atLeast"/>
        <w:ind w:firstLine="540"/>
        <w:rPr>
          <w:sz w:val="18"/>
          <w:szCs w:val="18"/>
        </w:rPr>
      </w:pPr>
    </w:p>
    <w:p w14:paraId="56098B5B" w14:textId="1ABF283A" w:rsidR="00F76A76" w:rsidRDefault="003074CD" w:rsidP="00DF77FE">
      <w:pPr>
        <w:pStyle w:val="a3"/>
        <w:spacing w:line="22" w:lineRule="atLeast"/>
        <w:ind w:firstLine="540"/>
        <w:rPr>
          <w:sz w:val="18"/>
          <w:szCs w:val="18"/>
        </w:rPr>
      </w:pPr>
      <w:r>
        <w:rPr>
          <w:sz w:val="18"/>
          <w:szCs w:val="18"/>
        </w:rPr>
        <w:t xml:space="preserve">  7</w:t>
      </w:r>
      <w:r w:rsidR="00901F06" w:rsidRPr="00717265">
        <w:rPr>
          <w:sz w:val="18"/>
          <w:szCs w:val="18"/>
        </w:rPr>
        <w:t xml:space="preserve">. </w:t>
      </w:r>
      <w:proofErr w:type="spellStart"/>
      <w:r w:rsidR="00E44725" w:rsidRPr="00E44725">
        <w:rPr>
          <w:sz w:val="18"/>
          <w:szCs w:val="18"/>
        </w:rPr>
        <w:t>Тендерлік</w:t>
      </w:r>
      <w:proofErr w:type="spellEnd"/>
      <w:r w:rsidR="00E44725" w:rsidRPr="00E44725">
        <w:rPr>
          <w:sz w:val="18"/>
          <w:szCs w:val="18"/>
        </w:rPr>
        <w:t xml:space="preserve"> комиссия </w:t>
      </w:r>
      <w:proofErr w:type="spellStart"/>
      <w:r w:rsidR="00E44725" w:rsidRPr="00E44725">
        <w:rPr>
          <w:sz w:val="18"/>
          <w:szCs w:val="18"/>
        </w:rPr>
        <w:t>бағалау</w:t>
      </w:r>
      <w:proofErr w:type="spellEnd"/>
      <w:r w:rsidR="00E44725" w:rsidRPr="00E44725">
        <w:rPr>
          <w:sz w:val="18"/>
          <w:szCs w:val="18"/>
        </w:rPr>
        <w:t xml:space="preserve"> </w:t>
      </w:r>
      <w:proofErr w:type="spellStart"/>
      <w:r w:rsidR="00E44725" w:rsidRPr="00E44725">
        <w:rPr>
          <w:sz w:val="18"/>
          <w:szCs w:val="18"/>
        </w:rPr>
        <w:t>нәтижелері</w:t>
      </w:r>
      <w:proofErr w:type="spellEnd"/>
      <w:r w:rsidR="00E44725" w:rsidRPr="00E44725">
        <w:rPr>
          <w:sz w:val="18"/>
          <w:szCs w:val="18"/>
        </w:rPr>
        <w:t xml:space="preserve"> </w:t>
      </w:r>
      <w:proofErr w:type="spellStart"/>
      <w:r w:rsidR="00E44725" w:rsidRPr="00E44725">
        <w:rPr>
          <w:sz w:val="18"/>
          <w:szCs w:val="18"/>
        </w:rPr>
        <w:t>бойынша</w:t>
      </w:r>
      <w:proofErr w:type="spellEnd"/>
      <w:r w:rsidR="00E44725" w:rsidRPr="00E44725">
        <w:rPr>
          <w:sz w:val="18"/>
          <w:szCs w:val="18"/>
        </w:rPr>
        <w:t xml:space="preserve"> ШЕШІМ ҚАБЫЛДАДЫ</w:t>
      </w:r>
      <w:r w:rsidR="00F76A76" w:rsidRPr="00717265">
        <w:rPr>
          <w:sz w:val="18"/>
          <w:szCs w:val="18"/>
        </w:rPr>
        <w:t>:</w:t>
      </w:r>
    </w:p>
    <w:p w14:paraId="4734130D" w14:textId="77777777" w:rsidR="00187DBB" w:rsidRDefault="007D4D47" w:rsidP="00A01183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</w:t>
      </w:r>
    </w:p>
    <w:p w14:paraId="2835F2AD" w14:textId="02F8E294" w:rsidR="005238CF" w:rsidRDefault="00187DBB" w:rsidP="0044789D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D4D47">
        <w:rPr>
          <w:sz w:val="18"/>
          <w:szCs w:val="18"/>
        </w:rPr>
        <w:t xml:space="preserve"> </w:t>
      </w:r>
      <w:r w:rsidR="00F76A76" w:rsidRPr="00717265">
        <w:rPr>
          <w:sz w:val="18"/>
          <w:szCs w:val="18"/>
        </w:rPr>
        <w:t>-</w:t>
      </w:r>
      <w:r w:rsidR="00DF77FE" w:rsidRPr="00717265">
        <w:rPr>
          <w:sz w:val="18"/>
          <w:szCs w:val="18"/>
        </w:rPr>
        <w:t xml:space="preserve"> </w:t>
      </w:r>
      <w:r w:rsidR="0044789D">
        <w:rPr>
          <w:sz w:val="18"/>
          <w:szCs w:val="18"/>
          <w:lang w:val="kk-KZ"/>
        </w:rPr>
        <w:t>«</w:t>
      </w:r>
      <w:proofErr w:type="spellStart"/>
      <w:r w:rsidR="0044789D" w:rsidRPr="0044789D">
        <w:rPr>
          <w:sz w:val="18"/>
          <w:szCs w:val="18"/>
        </w:rPr>
        <w:t>LineMed</w:t>
      </w:r>
      <w:proofErr w:type="spellEnd"/>
      <w:r w:rsidR="0044789D">
        <w:rPr>
          <w:sz w:val="18"/>
          <w:szCs w:val="18"/>
          <w:lang w:val="kk-KZ"/>
        </w:rPr>
        <w:t>»</w:t>
      </w:r>
      <w:r w:rsidR="0044789D" w:rsidRPr="0044789D">
        <w:rPr>
          <w:sz w:val="18"/>
          <w:szCs w:val="18"/>
        </w:rPr>
        <w:t xml:space="preserve"> ЖШС, ҚР, </w:t>
      </w:r>
      <w:proofErr w:type="spellStart"/>
      <w:r w:rsidR="0044789D" w:rsidRPr="0044789D">
        <w:rPr>
          <w:sz w:val="18"/>
          <w:szCs w:val="18"/>
        </w:rPr>
        <w:t>Петропавл</w:t>
      </w:r>
      <w:proofErr w:type="spellEnd"/>
      <w:r w:rsidR="0044789D" w:rsidRPr="0044789D">
        <w:rPr>
          <w:sz w:val="18"/>
          <w:szCs w:val="18"/>
        </w:rPr>
        <w:t xml:space="preserve"> қ., Интернациональная к-</w:t>
      </w:r>
      <w:proofErr w:type="spellStart"/>
      <w:r w:rsidR="0044789D" w:rsidRPr="0044789D">
        <w:rPr>
          <w:sz w:val="18"/>
          <w:szCs w:val="18"/>
        </w:rPr>
        <w:t>сі</w:t>
      </w:r>
      <w:proofErr w:type="spellEnd"/>
      <w:r w:rsidR="0044789D" w:rsidRPr="0044789D">
        <w:rPr>
          <w:sz w:val="18"/>
          <w:szCs w:val="18"/>
        </w:rPr>
        <w:t xml:space="preserve">, 27-62 </w:t>
      </w:r>
      <w:proofErr w:type="spellStart"/>
      <w:r w:rsidR="0044789D" w:rsidRPr="0044789D">
        <w:rPr>
          <w:sz w:val="18"/>
          <w:szCs w:val="18"/>
        </w:rPr>
        <w:t>әлеуетті</w:t>
      </w:r>
      <w:proofErr w:type="spellEnd"/>
      <w:r w:rsidR="0044789D" w:rsidRPr="0044789D">
        <w:rPr>
          <w:sz w:val="18"/>
          <w:szCs w:val="18"/>
        </w:rPr>
        <w:t xml:space="preserve"> </w:t>
      </w:r>
      <w:proofErr w:type="spellStart"/>
      <w:r w:rsidR="0044789D" w:rsidRPr="0044789D">
        <w:rPr>
          <w:sz w:val="18"/>
          <w:szCs w:val="18"/>
        </w:rPr>
        <w:t>өнім</w:t>
      </w:r>
      <w:proofErr w:type="spellEnd"/>
      <w:r w:rsidR="0044789D" w:rsidRPr="0044789D">
        <w:rPr>
          <w:sz w:val="18"/>
          <w:szCs w:val="18"/>
        </w:rPr>
        <w:t xml:space="preserve"> </w:t>
      </w:r>
      <w:proofErr w:type="spellStart"/>
      <w:r w:rsidR="0044789D" w:rsidRPr="0044789D">
        <w:rPr>
          <w:sz w:val="18"/>
          <w:szCs w:val="18"/>
        </w:rPr>
        <w:t>берушіні</w:t>
      </w:r>
      <w:proofErr w:type="spellEnd"/>
      <w:r w:rsidR="0044789D" w:rsidRPr="0044789D">
        <w:rPr>
          <w:sz w:val="18"/>
          <w:szCs w:val="18"/>
        </w:rPr>
        <w:t xml:space="preserve"> </w:t>
      </w:r>
      <w:proofErr w:type="spellStart"/>
      <w:r w:rsidR="0044789D" w:rsidRPr="0044789D">
        <w:rPr>
          <w:sz w:val="18"/>
          <w:szCs w:val="18"/>
        </w:rPr>
        <w:t>Ереженің</w:t>
      </w:r>
      <w:proofErr w:type="spellEnd"/>
      <w:r w:rsidR="0044789D" w:rsidRPr="0044789D">
        <w:rPr>
          <w:sz w:val="18"/>
          <w:szCs w:val="18"/>
        </w:rPr>
        <w:t xml:space="preserve"> 2  </w:t>
      </w:r>
      <w:proofErr w:type="spellStart"/>
      <w:r w:rsidR="0044789D" w:rsidRPr="0044789D">
        <w:rPr>
          <w:sz w:val="18"/>
          <w:szCs w:val="18"/>
        </w:rPr>
        <w:t>бөлімінің</w:t>
      </w:r>
      <w:proofErr w:type="spellEnd"/>
      <w:r w:rsidR="0044789D" w:rsidRPr="0044789D">
        <w:rPr>
          <w:sz w:val="18"/>
          <w:szCs w:val="18"/>
        </w:rPr>
        <w:t xml:space="preserve"> 2</w:t>
      </w:r>
      <w:r w:rsidR="0044789D">
        <w:rPr>
          <w:sz w:val="18"/>
          <w:szCs w:val="18"/>
          <w:lang w:val="kk-KZ"/>
        </w:rPr>
        <w:t xml:space="preserve"> </w:t>
      </w:r>
      <w:proofErr w:type="spellStart"/>
      <w:r w:rsidR="0044789D" w:rsidRPr="0044789D">
        <w:rPr>
          <w:sz w:val="18"/>
          <w:szCs w:val="18"/>
        </w:rPr>
        <w:t>тарауының</w:t>
      </w:r>
      <w:proofErr w:type="spellEnd"/>
      <w:r w:rsidR="0044789D" w:rsidRPr="0044789D">
        <w:rPr>
          <w:sz w:val="18"/>
          <w:szCs w:val="18"/>
        </w:rPr>
        <w:t xml:space="preserve"> 4</w:t>
      </w:r>
      <w:r w:rsidR="0044789D">
        <w:rPr>
          <w:sz w:val="18"/>
          <w:szCs w:val="18"/>
          <w:lang w:val="kk-KZ"/>
        </w:rPr>
        <w:t xml:space="preserve"> </w:t>
      </w:r>
      <w:proofErr w:type="spellStart"/>
      <w:r w:rsidR="0044789D" w:rsidRPr="0044789D">
        <w:rPr>
          <w:sz w:val="18"/>
          <w:szCs w:val="18"/>
        </w:rPr>
        <w:t>параграфының</w:t>
      </w:r>
      <w:proofErr w:type="spellEnd"/>
      <w:r w:rsidR="0044789D" w:rsidRPr="0044789D">
        <w:rPr>
          <w:sz w:val="18"/>
          <w:szCs w:val="18"/>
        </w:rPr>
        <w:t xml:space="preserve"> 66</w:t>
      </w:r>
      <w:r w:rsidR="0044789D">
        <w:rPr>
          <w:sz w:val="18"/>
          <w:szCs w:val="18"/>
          <w:lang w:val="kk-KZ"/>
        </w:rPr>
        <w:t xml:space="preserve"> </w:t>
      </w:r>
      <w:proofErr w:type="spellStart"/>
      <w:r w:rsidR="0044789D" w:rsidRPr="0044789D">
        <w:rPr>
          <w:sz w:val="18"/>
          <w:szCs w:val="18"/>
        </w:rPr>
        <w:t>тармағы</w:t>
      </w:r>
      <w:proofErr w:type="spellEnd"/>
      <w:r w:rsidR="0044789D" w:rsidRPr="0044789D">
        <w:rPr>
          <w:sz w:val="18"/>
          <w:szCs w:val="18"/>
        </w:rPr>
        <w:t xml:space="preserve"> </w:t>
      </w:r>
      <w:proofErr w:type="spellStart"/>
      <w:r w:rsidR="0044789D" w:rsidRPr="0044789D">
        <w:rPr>
          <w:sz w:val="18"/>
          <w:szCs w:val="18"/>
        </w:rPr>
        <w:t>негізінде</w:t>
      </w:r>
      <w:proofErr w:type="spellEnd"/>
      <w:r w:rsidR="0044789D" w:rsidRPr="0044789D">
        <w:rPr>
          <w:sz w:val="18"/>
          <w:szCs w:val="18"/>
        </w:rPr>
        <w:t xml:space="preserve"> №5-Т </w:t>
      </w:r>
      <w:r w:rsidR="0044789D">
        <w:rPr>
          <w:sz w:val="18"/>
          <w:szCs w:val="18"/>
        </w:rPr>
        <w:t>–</w:t>
      </w:r>
      <w:r w:rsidR="0044789D" w:rsidRPr="0044789D">
        <w:rPr>
          <w:sz w:val="18"/>
          <w:szCs w:val="18"/>
        </w:rPr>
        <w:t xml:space="preserve"> </w:t>
      </w:r>
      <w:r w:rsidR="0044789D">
        <w:rPr>
          <w:sz w:val="18"/>
          <w:szCs w:val="18"/>
          <w:lang w:val="kk-KZ"/>
        </w:rPr>
        <w:t>«</w:t>
      </w:r>
      <w:r w:rsidR="0044789D" w:rsidRPr="0044789D">
        <w:rPr>
          <w:sz w:val="18"/>
          <w:szCs w:val="18"/>
        </w:rPr>
        <w:t xml:space="preserve">ЭЭГ, ВП </w:t>
      </w:r>
      <w:proofErr w:type="spellStart"/>
      <w:r w:rsidR="0044789D" w:rsidRPr="0044789D">
        <w:rPr>
          <w:sz w:val="18"/>
          <w:szCs w:val="18"/>
        </w:rPr>
        <w:t>және</w:t>
      </w:r>
      <w:proofErr w:type="spellEnd"/>
      <w:r w:rsidR="0044789D" w:rsidRPr="0044789D">
        <w:rPr>
          <w:sz w:val="18"/>
          <w:szCs w:val="18"/>
        </w:rPr>
        <w:t xml:space="preserve"> ЭМГ </w:t>
      </w:r>
      <w:proofErr w:type="spellStart"/>
      <w:r w:rsidR="0044789D" w:rsidRPr="0044789D">
        <w:rPr>
          <w:sz w:val="18"/>
          <w:szCs w:val="18"/>
        </w:rPr>
        <w:t>зерттеуге</w:t>
      </w:r>
      <w:proofErr w:type="spellEnd"/>
      <w:r w:rsidR="0044789D" w:rsidRPr="0044789D">
        <w:rPr>
          <w:sz w:val="18"/>
          <w:szCs w:val="18"/>
        </w:rPr>
        <w:t xml:space="preserve"> </w:t>
      </w:r>
      <w:proofErr w:type="spellStart"/>
      <w:r w:rsidR="0044789D" w:rsidRPr="0044789D">
        <w:rPr>
          <w:sz w:val="18"/>
          <w:szCs w:val="18"/>
        </w:rPr>
        <w:t>арналған</w:t>
      </w:r>
      <w:proofErr w:type="spellEnd"/>
      <w:r w:rsidR="0044789D" w:rsidRPr="0044789D">
        <w:rPr>
          <w:sz w:val="18"/>
          <w:szCs w:val="18"/>
        </w:rPr>
        <w:t xml:space="preserve"> </w:t>
      </w:r>
      <w:proofErr w:type="spellStart"/>
      <w:r w:rsidR="0044789D" w:rsidRPr="0044789D">
        <w:rPr>
          <w:sz w:val="18"/>
          <w:szCs w:val="18"/>
        </w:rPr>
        <w:t>көпфункционалды</w:t>
      </w:r>
      <w:proofErr w:type="spellEnd"/>
      <w:r w:rsidR="0044789D" w:rsidRPr="0044789D">
        <w:rPr>
          <w:sz w:val="18"/>
          <w:szCs w:val="18"/>
        </w:rPr>
        <w:t xml:space="preserve"> </w:t>
      </w:r>
      <w:proofErr w:type="spellStart"/>
      <w:r w:rsidR="0044789D" w:rsidRPr="0044789D">
        <w:rPr>
          <w:sz w:val="18"/>
          <w:szCs w:val="18"/>
        </w:rPr>
        <w:t>компьютерлік</w:t>
      </w:r>
      <w:proofErr w:type="spellEnd"/>
      <w:r w:rsidR="0044789D" w:rsidRPr="0044789D">
        <w:rPr>
          <w:sz w:val="18"/>
          <w:szCs w:val="18"/>
        </w:rPr>
        <w:t xml:space="preserve"> </w:t>
      </w:r>
      <w:proofErr w:type="spellStart"/>
      <w:r w:rsidR="0044789D" w:rsidRPr="0044789D">
        <w:rPr>
          <w:sz w:val="18"/>
          <w:szCs w:val="18"/>
        </w:rPr>
        <w:t>кешен</w:t>
      </w:r>
      <w:proofErr w:type="spellEnd"/>
      <w:r w:rsidR="0044789D">
        <w:rPr>
          <w:sz w:val="18"/>
          <w:szCs w:val="18"/>
          <w:lang w:val="kk-KZ"/>
        </w:rPr>
        <w:t>»</w:t>
      </w:r>
      <w:r w:rsidR="0044789D" w:rsidRPr="0044789D">
        <w:rPr>
          <w:sz w:val="18"/>
          <w:szCs w:val="18"/>
        </w:rPr>
        <w:t xml:space="preserve"> </w:t>
      </w:r>
      <w:proofErr w:type="spellStart"/>
      <w:r w:rsidR="0044789D" w:rsidRPr="0044789D">
        <w:rPr>
          <w:sz w:val="18"/>
          <w:szCs w:val="18"/>
        </w:rPr>
        <w:t>медициналық</w:t>
      </w:r>
      <w:proofErr w:type="spellEnd"/>
      <w:r w:rsidR="0044789D" w:rsidRPr="0044789D">
        <w:rPr>
          <w:sz w:val="18"/>
          <w:szCs w:val="18"/>
        </w:rPr>
        <w:t xml:space="preserve"> </w:t>
      </w:r>
      <w:proofErr w:type="spellStart"/>
      <w:r w:rsidR="0044789D" w:rsidRPr="0044789D">
        <w:rPr>
          <w:sz w:val="18"/>
          <w:szCs w:val="18"/>
        </w:rPr>
        <w:t>техниканы</w:t>
      </w:r>
      <w:proofErr w:type="spellEnd"/>
      <w:r w:rsidR="0044789D" w:rsidRPr="0044789D">
        <w:rPr>
          <w:sz w:val="18"/>
          <w:szCs w:val="18"/>
        </w:rPr>
        <w:t xml:space="preserve"> </w:t>
      </w:r>
      <w:proofErr w:type="spellStart"/>
      <w:r w:rsidR="0044789D" w:rsidRPr="0044789D">
        <w:rPr>
          <w:sz w:val="18"/>
          <w:szCs w:val="18"/>
        </w:rPr>
        <w:t>сатып</w:t>
      </w:r>
      <w:proofErr w:type="spellEnd"/>
      <w:r w:rsidR="0044789D" w:rsidRPr="0044789D">
        <w:rPr>
          <w:sz w:val="18"/>
          <w:szCs w:val="18"/>
        </w:rPr>
        <w:t xml:space="preserve"> </w:t>
      </w:r>
      <w:proofErr w:type="spellStart"/>
      <w:r w:rsidR="0044789D" w:rsidRPr="0044789D">
        <w:rPr>
          <w:sz w:val="18"/>
          <w:szCs w:val="18"/>
        </w:rPr>
        <w:t>алу</w:t>
      </w:r>
      <w:proofErr w:type="spellEnd"/>
      <w:r w:rsidR="0044789D" w:rsidRPr="0044789D">
        <w:rPr>
          <w:sz w:val="18"/>
          <w:szCs w:val="18"/>
        </w:rPr>
        <w:t xml:space="preserve"> </w:t>
      </w:r>
      <w:proofErr w:type="spellStart"/>
      <w:r w:rsidR="0044789D" w:rsidRPr="0044789D">
        <w:rPr>
          <w:sz w:val="18"/>
          <w:szCs w:val="18"/>
        </w:rPr>
        <w:t>бойынша</w:t>
      </w:r>
      <w:proofErr w:type="spellEnd"/>
      <w:r w:rsidR="0044789D" w:rsidRPr="0044789D">
        <w:rPr>
          <w:sz w:val="18"/>
          <w:szCs w:val="18"/>
        </w:rPr>
        <w:t xml:space="preserve"> </w:t>
      </w:r>
      <w:proofErr w:type="spellStart"/>
      <w:r w:rsidR="0044789D" w:rsidRPr="0044789D">
        <w:rPr>
          <w:sz w:val="18"/>
          <w:szCs w:val="18"/>
        </w:rPr>
        <w:t>тендердің</w:t>
      </w:r>
      <w:proofErr w:type="spellEnd"/>
      <w:r w:rsidR="0044789D" w:rsidRPr="0044789D">
        <w:rPr>
          <w:sz w:val="18"/>
          <w:szCs w:val="18"/>
        </w:rPr>
        <w:t xml:space="preserve"> </w:t>
      </w:r>
      <w:proofErr w:type="spellStart"/>
      <w:r w:rsidR="0044789D" w:rsidRPr="0044789D">
        <w:rPr>
          <w:sz w:val="18"/>
          <w:szCs w:val="18"/>
        </w:rPr>
        <w:t>жеңімпазы</w:t>
      </w:r>
      <w:proofErr w:type="spellEnd"/>
      <w:r w:rsidR="0044789D" w:rsidRPr="0044789D">
        <w:rPr>
          <w:sz w:val="18"/>
          <w:szCs w:val="18"/>
        </w:rPr>
        <w:t xml:space="preserve"> </w:t>
      </w:r>
      <w:proofErr w:type="spellStart"/>
      <w:r w:rsidR="0044789D" w:rsidRPr="0044789D">
        <w:rPr>
          <w:sz w:val="18"/>
          <w:szCs w:val="18"/>
        </w:rPr>
        <w:t>деп</w:t>
      </w:r>
      <w:proofErr w:type="spellEnd"/>
      <w:r w:rsidR="0044789D" w:rsidRPr="0044789D">
        <w:rPr>
          <w:sz w:val="18"/>
          <w:szCs w:val="18"/>
        </w:rPr>
        <w:t xml:space="preserve"> </w:t>
      </w:r>
      <w:proofErr w:type="spellStart"/>
      <w:r w:rsidR="0044789D" w:rsidRPr="0044789D">
        <w:rPr>
          <w:sz w:val="18"/>
          <w:szCs w:val="18"/>
        </w:rPr>
        <w:t>тану</w:t>
      </w:r>
      <w:proofErr w:type="spellEnd"/>
      <w:r w:rsidR="0044789D" w:rsidRPr="0044789D">
        <w:rPr>
          <w:sz w:val="18"/>
          <w:szCs w:val="18"/>
        </w:rPr>
        <w:t>* (</w:t>
      </w:r>
      <w:proofErr w:type="spellStart"/>
      <w:r w:rsidR="0044789D" w:rsidRPr="0044789D">
        <w:rPr>
          <w:sz w:val="18"/>
          <w:szCs w:val="18"/>
        </w:rPr>
        <w:t>тендердің</w:t>
      </w:r>
      <w:proofErr w:type="spellEnd"/>
      <w:r w:rsidR="0044789D" w:rsidRPr="0044789D">
        <w:rPr>
          <w:sz w:val="18"/>
          <w:szCs w:val="18"/>
        </w:rPr>
        <w:t xml:space="preserve"> </w:t>
      </w:r>
      <w:proofErr w:type="spellStart"/>
      <w:r w:rsidR="0044789D" w:rsidRPr="0044789D">
        <w:rPr>
          <w:sz w:val="18"/>
          <w:szCs w:val="18"/>
        </w:rPr>
        <w:t>жеңімпазы</w:t>
      </w:r>
      <w:proofErr w:type="spellEnd"/>
      <w:r w:rsidR="0044789D" w:rsidRPr="0044789D">
        <w:rPr>
          <w:sz w:val="18"/>
          <w:szCs w:val="18"/>
        </w:rPr>
        <w:t xml:space="preserve"> </w:t>
      </w:r>
      <w:proofErr w:type="spellStart"/>
      <w:r w:rsidR="0044789D" w:rsidRPr="0044789D">
        <w:rPr>
          <w:sz w:val="18"/>
          <w:szCs w:val="18"/>
        </w:rPr>
        <w:t>әлеуетті</w:t>
      </w:r>
      <w:proofErr w:type="spellEnd"/>
      <w:r w:rsidR="0044789D" w:rsidRPr="0044789D">
        <w:rPr>
          <w:sz w:val="18"/>
          <w:szCs w:val="18"/>
        </w:rPr>
        <w:t xml:space="preserve"> </w:t>
      </w:r>
      <w:proofErr w:type="spellStart"/>
      <w:r w:rsidR="0044789D" w:rsidRPr="0044789D">
        <w:rPr>
          <w:sz w:val="18"/>
          <w:szCs w:val="18"/>
        </w:rPr>
        <w:t>өнім</w:t>
      </w:r>
      <w:proofErr w:type="spellEnd"/>
      <w:r w:rsidR="0044789D" w:rsidRPr="0044789D">
        <w:rPr>
          <w:sz w:val="18"/>
          <w:szCs w:val="18"/>
        </w:rPr>
        <w:t xml:space="preserve"> </w:t>
      </w:r>
      <w:proofErr w:type="spellStart"/>
      <w:r w:rsidR="0044789D" w:rsidRPr="0044789D">
        <w:rPr>
          <w:sz w:val="18"/>
          <w:szCs w:val="18"/>
        </w:rPr>
        <w:t>берушілер</w:t>
      </w:r>
      <w:proofErr w:type="spellEnd"/>
      <w:r w:rsidR="0044789D" w:rsidRPr="0044789D">
        <w:rPr>
          <w:sz w:val="18"/>
          <w:szCs w:val="18"/>
        </w:rPr>
        <w:t xml:space="preserve"> </w:t>
      </w:r>
      <w:proofErr w:type="spellStart"/>
      <w:r w:rsidR="0044789D" w:rsidRPr="0044789D">
        <w:rPr>
          <w:sz w:val="18"/>
          <w:szCs w:val="18"/>
        </w:rPr>
        <w:t>арасында</w:t>
      </w:r>
      <w:proofErr w:type="spellEnd"/>
      <w:r w:rsidR="0044789D" w:rsidRPr="0044789D">
        <w:rPr>
          <w:sz w:val="18"/>
          <w:szCs w:val="18"/>
        </w:rPr>
        <w:t xml:space="preserve"> </w:t>
      </w:r>
      <w:proofErr w:type="spellStart"/>
      <w:r w:rsidR="0044789D" w:rsidRPr="0044789D">
        <w:rPr>
          <w:sz w:val="18"/>
          <w:szCs w:val="18"/>
        </w:rPr>
        <w:t>айқындалады</w:t>
      </w:r>
      <w:proofErr w:type="spellEnd"/>
      <w:r w:rsidR="0044789D" w:rsidRPr="0044789D">
        <w:rPr>
          <w:sz w:val="18"/>
          <w:szCs w:val="18"/>
        </w:rPr>
        <w:t xml:space="preserve">, </w:t>
      </w:r>
      <w:proofErr w:type="spellStart"/>
      <w:r w:rsidR="0044789D" w:rsidRPr="0044789D">
        <w:rPr>
          <w:sz w:val="18"/>
          <w:szCs w:val="18"/>
        </w:rPr>
        <w:t>тендерлік</w:t>
      </w:r>
      <w:proofErr w:type="spellEnd"/>
      <w:r w:rsidR="0044789D" w:rsidRPr="0044789D">
        <w:rPr>
          <w:sz w:val="18"/>
          <w:szCs w:val="18"/>
        </w:rPr>
        <w:t xml:space="preserve"> </w:t>
      </w:r>
      <w:proofErr w:type="spellStart"/>
      <w:r w:rsidR="0044789D" w:rsidRPr="0044789D">
        <w:rPr>
          <w:sz w:val="18"/>
          <w:szCs w:val="18"/>
        </w:rPr>
        <w:t>өтінімдерді</w:t>
      </w:r>
      <w:proofErr w:type="spellEnd"/>
      <w:r w:rsidR="0044789D" w:rsidRPr="0044789D">
        <w:rPr>
          <w:sz w:val="18"/>
          <w:szCs w:val="18"/>
        </w:rPr>
        <w:t xml:space="preserve"> </w:t>
      </w:r>
      <w:proofErr w:type="spellStart"/>
      <w:r w:rsidR="0044789D" w:rsidRPr="0044789D">
        <w:rPr>
          <w:sz w:val="18"/>
          <w:szCs w:val="18"/>
        </w:rPr>
        <w:t>тендерлік</w:t>
      </w:r>
      <w:proofErr w:type="spellEnd"/>
      <w:r w:rsidR="0044789D" w:rsidRPr="0044789D">
        <w:rPr>
          <w:sz w:val="18"/>
          <w:szCs w:val="18"/>
        </w:rPr>
        <w:t xml:space="preserve"> комиссия </w:t>
      </w:r>
      <w:proofErr w:type="spellStart"/>
      <w:r w:rsidR="0044789D" w:rsidRPr="0044789D">
        <w:rPr>
          <w:sz w:val="18"/>
          <w:szCs w:val="18"/>
        </w:rPr>
        <w:t>ең</w:t>
      </w:r>
      <w:proofErr w:type="spellEnd"/>
      <w:r w:rsidR="0044789D" w:rsidRPr="0044789D">
        <w:rPr>
          <w:sz w:val="18"/>
          <w:szCs w:val="18"/>
        </w:rPr>
        <w:t xml:space="preserve"> </w:t>
      </w:r>
      <w:proofErr w:type="spellStart"/>
      <w:r w:rsidR="0044789D" w:rsidRPr="0044789D">
        <w:rPr>
          <w:sz w:val="18"/>
          <w:szCs w:val="18"/>
        </w:rPr>
        <w:t>төмен</w:t>
      </w:r>
      <w:proofErr w:type="spellEnd"/>
      <w:r w:rsidR="0044789D" w:rsidRPr="0044789D">
        <w:rPr>
          <w:sz w:val="18"/>
          <w:szCs w:val="18"/>
        </w:rPr>
        <w:t xml:space="preserve"> </w:t>
      </w:r>
      <w:proofErr w:type="spellStart"/>
      <w:r w:rsidR="0044789D" w:rsidRPr="0044789D">
        <w:rPr>
          <w:sz w:val="18"/>
          <w:szCs w:val="18"/>
        </w:rPr>
        <w:t>баға</w:t>
      </w:r>
      <w:proofErr w:type="spellEnd"/>
      <w:r w:rsidR="0044789D" w:rsidRPr="0044789D">
        <w:rPr>
          <w:sz w:val="18"/>
          <w:szCs w:val="18"/>
        </w:rPr>
        <w:t xml:space="preserve"> </w:t>
      </w:r>
      <w:proofErr w:type="spellStart"/>
      <w:r w:rsidR="0044789D" w:rsidRPr="0044789D">
        <w:rPr>
          <w:sz w:val="18"/>
          <w:szCs w:val="18"/>
        </w:rPr>
        <w:t>ұсынысы</w:t>
      </w:r>
      <w:proofErr w:type="spellEnd"/>
      <w:r w:rsidR="0044789D" w:rsidRPr="0044789D">
        <w:rPr>
          <w:sz w:val="18"/>
          <w:szCs w:val="18"/>
        </w:rPr>
        <w:t xml:space="preserve"> </w:t>
      </w:r>
      <w:proofErr w:type="spellStart"/>
      <w:r w:rsidR="0044789D" w:rsidRPr="0044789D">
        <w:rPr>
          <w:sz w:val="18"/>
          <w:szCs w:val="18"/>
        </w:rPr>
        <w:t>негізінде</w:t>
      </w:r>
      <w:proofErr w:type="spellEnd"/>
      <w:r w:rsidR="0044789D" w:rsidRPr="0044789D">
        <w:rPr>
          <w:sz w:val="18"/>
          <w:szCs w:val="18"/>
        </w:rPr>
        <w:t xml:space="preserve"> </w:t>
      </w:r>
      <w:proofErr w:type="spellStart"/>
      <w:r w:rsidR="0044789D" w:rsidRPr="0044789D">
        <w:rPr>
          <w:sz w:val="18"/>
          <w:szCs w:val="18"/>
        </w:rPr>
        <w:t>хабарландыру</w:t>
      </w:r>
      <w:proofErr w:type="spellEnd"/>
      <w:r w:rsidR="0044789D" w:rsidRPr="0044789D">
        <w:rPr>
          <w:sz w:val="18"/>
          <w:szCs w:val="18"/>
        </w:rPr>
        <w:t xml:space="preserve"> </w:t>
      </w:r>
      <w:proofErr w:type="spellStart"/>
      <w:r w:rsidR="0044789D" w:rsidRPr="0044789D">
        <w:rPr>
          <w:sz w:val="18"/>
          <w:szCs w:val="18"/>
        </w:rPr>
        <w:t>шарттарына</w:t>
      </w:r>
      <w:proofErr w:type="spellEnd"/>
      <w:r w:rsidR="0044789D" w:rsidRPr="0044789D">
        <w:rPr>
          <w:sz w:val="18"/>
          <w:szCs w:val="18"/>
        </w:rPr>
        <w:t xml:space="preserve"> </w:t>
      </w:r>
      <w:proofErr w:type="spellStart"/>
      <w:r w:rsidR="0044789D" w:rsidRPr="0044789D">
        <w:rPr>
          <w:sz w:val="18"/>
          <w:szCs w:val="18"/>
        </w:rPr>
        <w:t>және</w:t>
      </w:r>
      <w:proofErr w:type="spellEnd"/>
      <w:r w:rsidR="0044789D" w:rsidRPr="0044789D">
        <w:rPr>
          <w:sz w:val="18"/>
          <w:szCs w:val="18"/>
        </w:rPr>
        <w:t xml:space="preserve"> осы </w:t>
      </w:r>
      <w:proofErr w:type="spellStart"/>
      <w:r w:rsidR="0044789D" w:rsidRPr="0044789D">
        <w:rPr>
          <w:sz w:val="18"/>
          <w:szCs w:val="18"/>
        </w:rPr>
        <w:t>Қағидалардың</w:t>
      </w:r>
      <w:proofErr w:type="spellEnd"/>
      <w:r w:rsidR="0044789D" w:rsidRPr="0044789D">
        <w:rPr>
          <w:sz w:val="18"/>
          <w:szCs w:val="18"/>
        </w:rPr>
        <w:t xml:space="preserve"> </w:t>
      </w:r>
      <w:proofErr w:type="spellStart"/>
      <w:r w:rsidR="0044789D" w:rsidRPr="0044789D">
        <w:rPr>
          <w:sz w:val="18"/>
          <w:szCs w:val="18"/>
        </w:rPr>
        <w:t>шарттарына</w:t>
      </w:r>
      <w:proofErr w:type="spellEnd"/>
      <w:r w:rsidR="0044789D" w:rsidRPr="0044789D">
        <w:rPr>
          <w:sz w:val="18"/>
          <w:szCs w:val="18"/>
        </w:rPr>
        <w:t xml:space="preserve"> </w:t>
      </w:r>
      <w:proofErr w:type="spellStart"/>
      <w:r w:rsidR="0044789D" w:rsidRPr="0044789D">
        <w:rPr>
          <w:sz w:val="18"/>
          <w:szCs w:val="18"/>
        </w:rPr>
        <w:t>сәйкес</w:t>
      </w:r>
      <w:proofErr w:type="spellEnd"/>
      <w:r w:rsidR="0044789D" w:rsidRPr="0044789D">
        <w:rPr>
          <w:sz w:val="18"/>
          <w:szCs w:val="18"/>
        </w:rPr>
        <w:t xml:space="preserve"> </w:t>
      </w:r>
      <w:proofErr w:type="spellStart"/>
      <w:r w:rsidR="0044789D" w:rsidRPr="0044789D">
        <w:rPr>
          <w:sz w:val="18"/>
          <w:szCs w:val="18"/>
        </w:rPr>
        <w:t>деп</w:t>
      </w:r>
      <w:proofErr w:type="spellEnd"/>
      <w:r w:rsidR="0044789D" w:rsidRPr="0044789D">
        <w:rPr>
          <w:sz w:val="18"/>
          <w:szCs w:val="18"/>
        </w:rPr>
        <w:t xml:space="preserve"> </w:t>
      </w:r>
      <w:proofErr w:type="spellStart"/>
      <w:r w:rsidR="0044789D" w:rsidRPr="0044789D">
        <w:rPr>
          <w:sz w:val="18"/>
          <w:szCs w:val="18"/>
        </w:rPr>
        <w:t>таныған</w:t>
      </w:r>
      <w:proofErr w:type="spellEnd"/>
      <w:r w:rsidR="0044789D" w:rsidRPr="0044789D">
        <w:rPr>
          <w:sz w:val="18"/>
          <w:szCs w:val="18"/>
        </w:rPr>
        <w:t>).</w:t>
      </w:r>
    </w:p>
    <w:p w14:paraId="236EFDB3" w14:textId="77777777" w:rsidR="0044789D" w:rsidRDefault="0044789D" w:rsidP="0044789D">
      <w:pPr>
        <w:pStyle w:val="a7"/>
        <w:spacing w:before="0" w:beforeAutospacing="0" w:after="0" w:afterAutospacing="0"/>
        <w:ind w:firstLine="400"/>
        <w:jc w:val="thaiDistribute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Ия – </w:t>
      </w:r>
      <w:r w:rsidRPr="0044789D">
        <w:rPr>
          <w:sz w:val="18"/>
          <w:szCs w:val="18"/>
        </w:rPr>
        <w:t xml:space="preserve">4 </w:t>
      </w:r>
      <w:proofErr w:type="spellStart"/>
      <w:r w:rsidRPr="0044789D">
        <w:rPr>
          <w:sz w:val="18"/>
          <w:szCs w:val="18"/>
        </w:rPr>
        <w:t>дауыс</w:t>
      </w:r>
      <w:proofErr w:type="spellEnd"/>
      <w:r w:rsidRPr="0044789D">
        <w:rPr>
          <w:sz w:val="18"/>
          <w:szCs w:val="18"/>
        </w:rPr>
        <w:t xml:space="preserve"> </w:t>
      </w:r>
    </w:p>
    <w:p w14:paraId="753BD306" w14:textId="6CD1C578" w:rsidR="005238CF" w:rsidRPr="0044789D" w:rsidRDefault="0044789D" w:rsidP="0044789D">
      <w:pPr>
        <w:pStyle w:val="a7"/>
        <w:spacing w:before="0" w:beforeAutospacing="0" w:after="0" w:afterAutospacing="0"/>
        <w:ind w:firstLine="400"/>
        <w:jc w:val="thaiDistribute"/>
        <w:rPr>
          <w:sz w:val="18"/>
          <w:szCs w:val="18"/>
          <w:lang w:val="kk-KZ"/>
        </w:rPr>
      </w:pPr>
      <w:r w:rsidRPr="0044789D">
        <w:rPr>
          <w:i/>
          <w:sz w:val="18"/>
          <w:szCs w:val="18"/>
          <w:lang w:val="kk-KZ"/>
        </w:rPr>
        <w:t xml:space="preserve">(комиссия мүшесі </w:t>
      </w:r>
      <w:r>
        <w:rPr>
          <w:i/>
          <w:sz w:val="18"/>
          <w:szCs w:val="18"/>
          <w:lang w:val="kk-KZ"/>
        </w:rPr>
        <w:t>–</w:t>
      </w:r>
      <w:r w:rsidRPr="0044789D">
        <w:rPr>
          <w:i/>
          <w:sz w:val="18"/>
          <w:szCs w:val="18"/>
          <w:lang w:val="kk-KZ"/>
        </w:rPr>
        <w:t xml:space="preserve"> </w:t>
      </w:r>
      <w:r>
        <w:rPr>
          <w:i/>
          <w:sz w:val="18"/>
          <w:szCs w:val="18"/>
          <w:lang w:val="kk-KZ"/>
        </w:rPr>
        <w:t>«</w:t>
      </w:r>
      <w:r w:rsidRPr="0044789D">
        <w:rPr>
          <w:i/>
          <w:sz w:val="18"/>
          <w:szCs w:val="18"/>
          <w:lang w:val="kk-KZ"/>
        </w:rPr>
        <w:t>СҚО әкімдігінің ДСБ</w:t>
      </w:r>
      <w:r>
        <w:rPr>
          <w:i/>
          <w:sz w:val="18"/>
          <w:szCs w:val="18"/>
          <w:lang w:val="kk-KZ"/>
        </w:rPr>
        <w:t>»</w:t>
      </w:r>
      <w:r w:rsidRPr="0044789D">
        <w:rPr>
          <w:i/>
          <w:sz w:val="18"/>
          <w:szCs w:val="18"/>
          <w:lang w:val="kk-KZ"/>
        </w:rPr>
        <w:t xml:space="preserve"> КММ </w:t>
      </w:r>
      <w:r>
        <w:rPr>
          <w:i/>
          <w:sz w:val="18"/>
          <w:szCs w:val="18"/>
          <w:lang w:val="kk-KZ"/>
        </w:rPr>
        <w:t>«Б</w:t>
      </w:r>
      <w:r w:rsidRPr="0044789D">
        <w:rPr>
          <w:i/>
          <w:sz w:val="18"/>
          <w:szCs w:val="18"/>
          <w:lang w:val="kk-KZ"/>
        </w:rPr>
        <w:t>ірінші қалалық аурухана</w:t>
      </w:r>
      <w:r>
        <w:rPr>
          <w:i/>
          <w:sz w:val="18"/>
          <w:szCs w:val="18"/>
          <w:lang w:val="kk-KZ"/>
        </w:rPr>
        <w:t>»</w:t>
      </w:r>
      <w:r w:rsidRPr="0044789D">
        <w:rPr>
          <w:i/>
          <w:sz w:val="18"/>
          <w:szCs w:val="18"/>
          <w:lang w:val="kk-KZ"/>
        </w:rPr>
        <w:t xml:space="preserve"> ШЖҚ КМК заңгері Т.В.Чередник - 09.10.2023 жылғы № </w:t>
      </w:r>
      <w:r w:rsidR="00423858">
        <w:rPr>
          <w:i/>
          <w:sz w:val="18"/>
          <w:szCs w:val="18"/>
          <w:lang w:val="kk-KZ"/>
        </w:rPr>
        <w:t>576</w:t>
      </w:r>
      <w:r w:rsidRPr="0044789D">
        <w:rPr>
          <w:i/>
          <w:sz w:val="18"/>
          <w:szCs w:val="18"/>
          <w:lang w:val="kk-KZ"/>
        </w:rPr>
        <w:t>Л бұйрығы - жұмыстан шығарылды).</w:t>
      </w:r>
    </w:p>
    <w:p w14:paraId="131B7170" w14:textId="3A807CF7" w:rsidR="00F942E6" w:rsidRPr="0044789D" w:rsidRDefault="0044789D" w:rsidP="00F942E6">
      <w:pPr>
        <w:tabs>
          <w:tab w:val="left" w:pos="3075"/>
        </w:tabs>
        <w:ind w:left="720" w:hanging="11"/>
        <w:jc w:val="both"/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  <w:t>Қарсы</w:t>
      </w:r>
      <w:r w:rsidR="00F942E6" w:rsidRPr="0044789D">
        <w:rPr>
          <w:sz w:val="18"/>
          <w:szCs w:val="18"/>
          <w:lang w:val="kk-KZ"/>
        </w:rPr>
        <w:t xml:space="preserve">  -   0 </w:t>
      </w:r>
      <w:r>
        <w:rPr>
          <w:sz w:val="18"/>
          <w:szCs w:val="18"/>
          <w:lang w:val="kk-KZ"/>
        </w:rPr>
        <w:t>дауыс</w:t>
      </w:r>
      <w:r w:rsidR="00F942E6" w:rsidRPr="0044789D">
        <w:rPr>
          <w:sz w:val="18"/>
          <w:szCs w:val="18"/>
          <w:lang w:val="kk-KZ"/>
        </w:rPr>
        <w:tab/>
      </w:r>
    </w:p>
    <w:p w14:paraId="67635F57" w14:textId="033D008A" w:rsidR="00F942E6" w:rsidRDefault="0044789D" w:rsidP="00FC6A6E">
      <w:pPr>
        <w:pStyle w:val="a3"/>
        <w:spacing w:line="22" w:lineRule="atLeast"/>
        <w:ind w:firstLine="851"/>
        <w:rPr>
          <w:sz w:val="18"/>
          <w:szCs w:val="18"/>
          <w:lang w:val="kk-KZ"/>
        </w:rPr>
      </w:pPr>
      <w:r w:rsidRPr="0044789D">
        <w:rPr>
          <w:sz w:val="18"/>
          <w:szCs w:val="18"/>
          <w:lang w:val="kk-KZ"/>
        </w:rPr>
        <w:t>Сарапшылар тартылған жоқ.</w:t>
      </w:r>
      <w:bookmarkStart w:id="0" w:name="_GoBack"/>
      <w:bookmarkEnd w:id="0"/>
    </w:p>
    <w:p w14:paraId="7B8D1201" w14:textId="77777777" w:rsidR="0044789D" w:rsidRPr="0044789D" w:rsidRDefault="0044789D" w:rsidP="00FC6A6E">
      <w:pPr>
        <w:pStyle w:val="a3"/>
        <w:spacing w:line="22" w:lineRule="atLeast"/>
        <w:ind w:firstLine="851"/>
        <w:rPr>
          <w:sz w:val="18"/>
          <w:szCs w:val="18"/>
          <w:lang w:val="kk-KZ"/>
        </w:rPr>
      </w:pPr>
    </w:p>
    <w:p w14:paraId="3B33FD7A" w14:textId="658CB6BD" w:rsidR="000861E4" w:rsidRPr="0044789D" w:rsidRDefault="0044789D" w:rsidP="0044789D">
      <w:pPr>
        <w:pStyle w:val="a3"/>
        <w:spacing w:line="22" w:lineRule="atLeast"/>
        <w:ind w:firstLine="0"/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  <w:t>«</w:t>
      </w:r>
      <w:r w:rsidRPr="0044789D">
        <w:rPr>
          <w:sz w:val="18"/>
          <w:szCs w:val="18"/>
          <w:lang w:val="kk-KZ"/>
        </w:rPr>
        <w:t>СҚО әкімдігінің ДСБ</w:t>
      </w:r>
      <w:r>
        <w:rPr>
          <w:sz w:val="18"/>
          <w:szCs w:val="18"/>
          <w:lang w:val="kk-KZ"/>
        </w:rPr>
        <w:t>»</w:t>
      </w:r>
      <w:r w:rsidRPr="0044789D">
        <w:rPr>
          <w:sz w:val="18"/>
          <w:szCs w:val="18"/>
          <w:lang w:val="kk-KZ"/>
        </w:rPr>
        <w:t xml:space="preserve"> КММ </w:t>
      </w:r>
      <w:r>
        <w:rPr>
          <w:sz w:val="18"/>
          <w:szCs w:val="18"/>
          <w:lang w:val="kk-KZ"/>
        </w:rPr>
        <w:t>«Б</w:t>
      </w:r>
      <w:r w:rsidRPr="0044789D">
        <w:rPr>
          <w:sz w:val="18"/>
          <w:szCs w:val="18"/>
          <w:lang w:val="kk-KZ"/>
        </w:rPr>
        <w:t>ірінші қалалық аурухана</w:t>
      </w:r>
      <w:r>
        <w:rPr>
          <w:sz w:val="18"/>
          <w:szCs w:val="18"/>
          <w:lang w:val="kk-KZ"/>
        </w:rPr>
        <w:t>»</w:t>
      </w:r>
      <w:r w:rsidRPr="0044789D">
        <w:rPr>
          <w:sz w:val="18"/>
          <w:szCs w:val="18"/>
          <w:lang w:val="kk-KZ"/>
        </w:rPr>
        <w:t xml:space="preserve"> ШЖҚ КМК тапсырыс берушісіне тендер қорытындысы шығарылған күннен бастап күнтізбелік бес күн ішінде </w:t>
      </w:r>
      <w:r>
        <w:rPr>
          <w:sz w:val="18"/>
          <w:szCs w:val="18"/>
          <w:lang w:val="kk-KZ"/>
        </w:rPr>
        <w:t>«</w:t>
      </w:r>
      <w:r w:rsidRPr="0044789D">
        <w:rPr>
          <w:sz w:val="18"/>
          <w:szCs w:val="18"/>
          <w:lang w:val="kk-KZ"/>
        </w:rPr>
        <w:t>LineMed</w:t>
      </w:r>
      <w:r>
        <w:rPr>
          <w:sz w:val="18"/>
          <w:szCs w:val="18"/>
          <w:lang w:val="kk-KZ"/>
        </w:rPr>
        <w:t>»</w:t>
      </w:r>
      <w:r w:rsidRPr="0044789D">
        <w:rPr>
          <w:sz w:val="18"/>
          <w:szCs w:val="18"/>
          <w:lang w:val="kk-KZ"/>
        </w:rPr>
        <w:t xml:space="preserve"> ЖШС, ҚР, Петропавл қ., Интернациональная к-сі, 27-62 шарт жасасын.</w:t>
      </w:r>
    </w:p>
    <w:p w14:paraId="5490035E" w14:textId="77777777" w:rsidR="004973FE" w:rsidRPr="0044789D" w:rsidRDefault="004973FE" w:rsidP="004973FE">
      <w:pPr>
        <w:pStyle w:val="a7"/>
        <w:spacing w:before="0" w:beforeAutospacing="0" w:after="0" w:afterAutospacing="0"/>
        <w:ind w:firstLine="400"/>
        <w:jc w:val="thaiDistribute"/>
        <w:rPr>
          <w:sz w:val="18"/>
          <w:szCs w:val="18"/>
          <w:lang w:val="kk-KZ"/>
        </w:rPr>
      </w:pPr>
      <w:r w:rsidRPr="0044789D">
        <w:rPr>
          <w:sz w:val="18"/>
          <w:szCs w:val="18"/>
          <w:lang w:val="kk-KZ"/>
        </w:rPr>
        <w:t xml:space="preserve">  </w:t>
      </w:r>
    </w:p>
    <w:p w14:paraId="33DE0304" w14:textId="33930D54" w:rsidR="004973FE" w:rsidRPr="004973FE" w:rsidRDefault="004973FE" w:rsidP="004973FE">
      <w:pPr>
        <w:pStyle w:val="a7"/>
        <w:spacing w:before="0" w:beforeAutospacing="0" w:after="0" w:afterAutospacing="0"/>
        <w:ind w:firstLine="400"/>
        <w:jc w:val="thaiDistribute"/>
        <w:rPr>
          <w:sz w:val="18"/>
          <w:szCs w:val="18"/>
        </w:rPr>
      </w:pPr>
      <w:r w:rsidRPr="0044789D">
        <w:rPr>
          <w:sz w:val="18"/>
          <w:szCs w:val="18"/>
          <w:lang w:val="kk-KZ"/>
        </w:rPr>
        <w:t xml:space="preserve">   </w:t>
      </w:r>
      <w:r>
        <w:rPr>
          <w:sz w:val="18"/>
          <w:szCs w:val="18"/>
        </w:rPr>
        <w:t>7</w:t>
      </w:r>
      <w:r w:rsidRPr="004973FE">
        <w:rPr>
          <w:sz w:val="18"/>
          <w:szCs w:val="18"/>
        </w:rPr>
        <w:t>. Тендер</w:t>
      </w:r>
      <w:r w:rsidR="0044789D">
        <w:rPr>
          <w:sz w:val="18"/>
          <w:szCs w:val="18"/>
          <w:lang w:val="kk-KZ"/>
        </w:rPr>
        <w:t>лік</w:t>
      </w:r>
      <w:r w:rsidRPr="004973FE">
        <w:rPr>
          <w:sz w:val="18"/>
          <w:szCs w:val="18"/>
        </w:rPr>
        <w:t xml:space="preserve"> комиссия</w:t>
      </w:r>
    </w:p>
    <w:p w14:paraId="6726906F" w14:textId="77777777" w:rsidR="004973FE" w:rsidRPr="00717265" w:rsidRDefault="004973FE" w:rsidP="00180828">
      <w:pPr>
        <w:pStyle w:val="a3"/>
        <w:spacing w:line="22" w:lineRule="atLeast"/>
        <w:ind w:firstLine="540"/>
        <w:rPr>
          <w:sz w:val="18"/>
          <w:szCs w:val="18"/>
        </w:rPr>
      </w:pPr>
    </w:p>
    <w:tbl>
      <w:tblPr>
        <w:tblStyle w:val="ab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08"/>
        <w:gridCol w:w="1800"/>
        <w:gridCol w:w="3163"/>
      </w:tblGrid>
      <w:tr w:rsidR="004973FE" w:rsidRPr="004973FE" w14:paraId="48CBA104" w14:textId="77777777" w:rsidTr="00CD24E5">
        <w:tc>
          <w:tcPr>
            <w:tcW w:w="4608" w:type="dxa"/>
          </w:tcPr>
          <w:p w14:paraId="4D7FE650" w14:textId="77777777" w:rsidR="004973FE" w:rsidRDefault="004973FE" w:rsidP="00CD24E5">
            <w:pPr>
              <w:pStyle w:val="a7"/>
              <w:spacing w:before="0" w:beforeAutospacing="0" w:after="0" w:afterAutospacing="0"/>
              <w:rPr>
                <w:b/>
                <w:sz w:val="18"/>
                <w:szCs w:val="18"/>
              </w:rPr>
            </w:pPr>
          </w:p>
          <w:p w14:paraId="3EB36BCC" w14:textId="65090D1E" w:rsidR="004973FE" w:rsidRPr="004973FE" w:rsidRDefault="0044789D" w:rsidP="00CD24E5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Төрайымы</w:t>
            </w:r>
            <w:r w:rsidR="004973FE" w:rsidRPr="004973FE">
              <w:rPr>
                <w:b/>
                <w:sz w:val="18"/>
                <w:szCs w:val="18"/>
              </w:rPr>
              <w:t>:</w:t>
            </w:r>
            <w:r w:rsidR="004973FE" w:rsidRPr="004973FE">
              <w:rPr>
                <w:b/>
                <w:sz w:val="18"/>
                <w:szCs w:val="18"/>
              </w:rPr>
              <w:tab/>
            </w:r>
          </w:p>
        </w:tc>
        <w:tc>
          <w:tcPr>
            <w:tcW w:w="1800" w:type="dxa"/>
          </w:tcPr>
          <w:p w14:paraId="043B37B2" w14:textId="77777777" w:rsid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  <w:p w14:paraId="6ED45F2F" w14:textId="77777777"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  <w:r w:rsidRPr="004973FE">
              <w:rPr>
                <w:sz w:val="18"/>
                <w:szCs w:val="18"/>
              </w:rPr>
              <w:t>__________</w:t>
            </w:r>
          </w:p>
        </w:tc>
        <w:tc>
          <w:tcPr>
            <w:tcW w:w="3163" w:type="dxa"/>
          </w:tcPr>
          <w:p w14:paraId="64547EC4" w14:textId="77777777" w:rsidR="00E442E0" w:rsidRDefault="00E442E0" w:rsidP="00CD24E5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18"/>
                <w:szCs w:val="18"/>
              </w:rPr>
            </w:pPr>
          </w:p>
          <w:p w14:paraId="1890063D" w14:textId="77777777" w:rsidR="004973FE" w:rsidRPr="004973FE" w:rsidRDefault="004973FE" w:rsidP="00CD24E5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18"/>
                <w:szCs w:val="18"/>
              </w:rPr>
            </w:pPr>
            <w:r w:rsidRPr="004973FE">
              <w:rPr>
                <w:sz w:val="18"/>
                <w:szCs w:val="18"/>
              </w:rPr>
              <w:t>Нугуманова А.М.</w:t>
            </w:r>
          </w:p>
          <w:p w14:paraId="684C0E40" w14:textId="77777777"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b/>
                <w:sz w:val="18"/>
                <w:szCs w:val="18"/>
              </w:rPr>
            </w:pPr>
          </w:p>
        </w:tc>
      </w:tr>
      <w:tr w:rsidR="004973FE" w:rsidRPr="004973FE" w14:paraId="47046667" w14:textId="77777777" w:rsidTr="00CD24E5">
        <w:tc>
          <w:tcPr>
            <w:tcW w:w="4608" w:type="dxa"/>
          </w:tcPr>
          <w:p w14:paraId="46ECE248" w14:textId="77777777"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b/>
                <w:sz w:val="18"/>
                <w:szCs w:val="18"/>
              </w:rPr>
            </w:pPr>
          </w:p>
          <w:p w14:paraId="08B1B71B" w14:textId="21A030AE" w:rsidR="004973FE" w:rsidRPr="004973FE" w:rsidRDefault="0044789D" w:rsidP="00CD24E5">
            <w:pPr>
              <w:pStyle w:val="a7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Төрайымның орынбасары</w:t>
            </w:r>
            <w:r w:rsidR="004973FE" w:rsidRPr="004973FE">
              <w:rPr>
                <w:b/>
                <w:sz w:val="18"/>
                <w:szCs w:val="18"/>
              </w:rPr>
              <w:t>:</w:t>
            </w:r>
          </w:p>
          <w:p w14:paraId="24CA3D35" w14:textId="77777777"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b/>
                <w:bCs/>
                <w:sz w:val="18"/>
                <w:szCs w:val="18"/>
              </w:rPr>
            </w:pPr>
          </w:p>
          <w:p w14:paraId="7D9AEF25" w14:textId="5BFFC85D" w:rsidR="004973FE" w:rsidRPr="004973FE" w:rsidRDefault="0044789D" w:rsidP="00CD24E5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kk-KZ"/>
              </w:rPr>
              <w:t>Т</w:t>
            </w:r>
            <w:proofErr w:type="spellStart"/>
            <w:r w:rsidR="004973FE" w:rsidRPr="004973FE">
              <w:rPr>
                <w:b/>
                <w:bCs/>
                <w:sz w:val="18"/>
                <w:szCs w:val="18"/>
              </w:rPr>
              <w:t>ендер</w:t>
            </w:r>
            <w:proofErr w:type="spellEnd"/>
            <w:r>
              <w:rPr>
                <w:b/>
                <w:bCs/>
                <w:sz w:val="18"/>
                <w:szCs w:val="18"/>
                <w:lang w:val="kk-KZ"/>
              </w:rPr>
              <w:t>лік</w:t>
            </w:r>
            <w:r w:rsidR="004973FE" w:rsidRPr="004973F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4973FE" w:rsidRPr="004973FE">
              <w:rPr>
                <w:b/>
                <w:bCs/>
                <w:sz w:val="18"/>
                <w:szCs w:val="18"/>
              </w:rPr>
              <w:t>комисси</w:t>
            </w:r>
            <w:proofErr w:type="spellEnd"/>
            <w:r>
              <w:rPr>
                <w:b/>
                <w:bCs/>
                <w:sz w:val="18"/>
                <w:szCs w:val="18"/>
                <w:lang w:val="kk-KZ"/>
              </w:rPr>
              <w:t>я мүшелері</w:t>
            </w:r>
            <w:r w:rsidR="004973FE" w:rsidRPr="004973FE"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1800" w:type="dxa"/>
          </w:tcPr>
          <w:p w14:paraId="3BD556ED" w14:textId="77777777"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  <w:p w14:paraId="02749EF0" w14:textId="77777777"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  <w:r w:rsidRPr="004973FE">
              <w:rPr>
                <w:sz w:val="18"/>
                <w:szCs w:val="18"/>
              </w:rPr>
              <w:t>__________</w:t>
            </w:r>
          </w:p>
        </w:tc>
        <w:tc>
          <w:tcPr>
            <w:tcW w:w="3163" w:type="dxa"/>
          </w:tcPr>
          <w:p w14:paraId="4F0212B0" w14:textId="77777777" w:rsidR="004973FE" w:rsidRPr="004973FE" w:rsidRDefault="004973FE" w:rsidP="00CD24E5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18"/>
                <w:szCs w:val="18"/>
              </w:rPr>
            </w:pPr>
          </w:p>
          <w:p w14:paraId="1D93B7F1" w14:textId="77777777" w:rsidR="004973FE" w:rsidRPr="004973FE" w:rsidRDefault="0069404B" w:rsidP="0069404B">
            <w:pPr>
              <w:rPr>
                <w:b/>
                <w:sz w:val="18"/>
                <w:szCs w:val="18"/>
              </w:rPr>
            </w:pPr>
            <w:r w:rsidRPr="004B0823">
              <w:rPr>
                <w:sz w:val="18"/>
                <w:szCs w:val="18"/>
              </w:rPr>
              <w:t>Смагулова Ш.С.</w:t>
            </w:r>
          </w:p>
        </w:tc>
      </w:tr>
      <w:tr w:rsidR="004973FE" w:rsidRPr="004973FE" w14:paraId="1EF5534D" w14:textId="77777777" w:rsidTr="00CD24E5">
        <w:tc>
          <w:tcPr>
            <w:tcW w:w="4608" w:type="dxa"/>
          </w:tcPr>
          <w:p w14:paraId="0ED94CB2" w14:textId="77777777"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4973FE">
              <w:rPr>
                <w:b/>
                <w:bCs/>
                <w:sz w:val="18"/>
                <w:szCs w:val="18"/>
              </w:rPr>
              <w:tab/>
            </w:r>
            <w:r w:rsidRPr="004973FE">
              <w:rPr>
                <w:b/>
                <w:bCs/>
                <w:sz w:val="18"/>
                <w:szCs w:val="18"/>
              </w:rPr>
              <w:tab/>
            </w:r>
          </w:p>
        </w:tc>
        <w:tc>
          <w:tcPr>
            <w:tcW w:w="1800" w:type="dxa"/>
          </w:tcPr>
          <w:p w14:paraId="416002E2" w14:textId="77777777"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</w:tc>
        <w:tc>
          <w:tcPr>
            <w:tcW w:w="3163" w:type="dxa"/>
          </w:tcPr>
          <w:p w14:paraId="1B5B771D" w14:textId="77777777"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b/>
                <w:sz w:val="18"/>
                <w:szCs w:val="18"/>
              </w:rPr>
            </w:pPr>
          </w:p>
        </w:tc>
      </w:tr>
      <w:tr w:rsidR="004973FE" w:rsidRPr="004973FE" w14:paraId="0F21C371" w14:textId="77777777" w:rsidTr="00CD24E5">
        <w:trPr>
          <w:trHeight w:val="265"/>
        </w:trPr>
        <w:tc>
          <w:tcPr>
            <w:tcW w:w="4608" w:type="dxa"/>
          </w:tcPr>
          <w:p w14:paraId="44897A8D" w14:textId="77777777"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692F5B4C" w14:textId="77777777"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  <w:r w:rsidRPr="004973FE">
              <w:rPr>
                <w:sz w:val="18"/>
                <w:szCs w:val="18"/>
              </w:rPr>
              <w:t>__________</w:t>
            </w:r>
          </w:p>
        </w:tc>
        <w:tc>
          <w:tcPr>
            <w:tcW w:w="3163" w:type="dxa"/>
          </w:tcPr>
          <w:p w14:paraId="58CE57E9" w14:textId="77777777" w:rsidR="0069404B" w:rsidRPr="004B0823" w:rsidRDefault="0069404B" w:rsidP="0069404B">
            <w:pPr>
              <w:rPr>
                <w:sz w:val="18"/>
                <w:szCs w:val="18"/>
                <w:lang w:val="kk-KZ"/>
              </w:rPr>
            </w:pPr>
            <w:proofErr w:type="spellStart"/>
            <w:r w:rsidRPr="004B0823">
              <w:rPr>
                <w:sz w:val="18"/>
                <w:szCs w:val="18"/>
              </w:rPr>
              <w:t>Ерденова</w:t>
            </w:r>
            <w:proofErr w:type="spellEnd"/>
            <w:r w:rsidRPr="004B0823">
              <w:rPr>
                <w:sz w:val="18"/>
                <w:szCs w:val="18"/>
              </w:rPr>
              <w:t xml:space="preserve"> Х.З.</w:t>
            </w:r>
          </w:p>
          <w:p w14:paraId="7F0F75A9" w14:textId="77777777" w:rsidR="004973FE" w:rsidRPr="004973FE" w:rsidRDefault="004973FE" w:rsidP="00CD24E5">
            <w:pPr>
              <w:rPr>
                <w:sz w:val="18"/>
                <w:szCs w:val="18"/>
              </w:rPr>
            </w:pPr>
          </w:p>
        </w:tc>
      </w:tr>
      <w:tr w:rsidR="004973FE" w:rsidRPr="004973FE" w14:paraId="7996BDA0" w14:textId="77777777" w:rsidTr="00CD24E5">
        <w:trPr>
          <w:trHeight w:val="315"/>
        </w:trPr>
        <w:tc>
          <w:tcPr>
            <w:tcW w:w="4608" w:type="dxa"/>
          </w:tcPr>
          <w:p w14:paraId="1D538106" w14:textId="77777777"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278974C9" w14:textId="77777777"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  <w:p w14:paraId="5F51FFEF" w14:textId="77777777"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  <w:r w:rsidRPr="004973FE">
              <w:rPr>
                <w:sz w:val="18"/>
                <w:szCs w:val="18"/>
              </w:rPr>
              <w:t xml:space="preserve">__________ </w:t>
            </w:r>
          </w:p>
        </w:tc>
        <w:tc>
          <w:tcPr>
            <w:tcW w:w="3163" w:type="dxa"/>
          </w:tcPr>
          <w:p w14:paraId="67D46783" w14:textId="77777777" w:rsidR="004973FE" w:rsidRPr="004973FE" w:rsidRDefault="004973FE" w:rsidP="00CD24E5">
            <w:pPr>
              <w:rPr>
                <w:sz w:val="18"/>
                <w:szCs w:val="18"/>
              </w:rPr>
            </w:pPr>
          </w:p>
          <w:p w14:paraId="5A93F7D0" w14:textId="77777777" w:rsidR="004973FE" w:rsidRPr="004973FE" w:rsidRDefault="004973FE" w:rsidP="00CD24E5">
            <w:pPr>
              <w:rPr>
                <w:sz w:val="18"/>
                <w:szCs w:val="18"/>
              </w:rPr>
            </w:pPr>
            <w:r w:rsidRPr="004973FE">
              <w:rPr>
                <w:sz w:val="18"/>
                <w:szCs w:val="18"/>
              </w:rPr>
              <w:t>Чередник Т.В.</w:t>
            </w:r>
          </w:p>
        </w:tc>
      </w:tr>
      <w:tr w:rsidR="004973FE" w:rsidRPr="004973FE" w14:paraId="5C39F0EE" w14:textId="77777777" w:rsidTr="00CD24E5">
        <w:trPr>
          <w:trHeight w:val="373"/>
        </w:trPr>
        <w:tc>
          <w:tcPr>
            <w:tcW w:w="4608" w:type="dxa"/>
          </w:tcPr>
          <w:p w14:paraId="26F5A5E0" w14:textId="77777777"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38E95ADE" w14:textId="77777777" w:rsid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  <w:p w14:paraId="6B4FBDFA" w14:textId="77777777" w:rsidR="0069404B" w:rsidRPr="004973FE" w:rsidRDefault="0069404B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  <w:p w14:paraId="6D381D06" w14:textId="77777777"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  <w:r w:rsidRPr="004973FE">
              <w:rPr>
                <w:sz w:val="18"/>
                <w:szCs w:val="18"/>
              </w:rPr>
              <w:t>__________</w:t>
            </w:r>
          </w:p>
        </w:tc>
        <w:tc>
          <w:tcPr>
            <w:tcW w:w="3163" w:type="dxa"/>
          </w:tcPr>
          <w:p w14:paraId="1CBE5D1A" w14:textId="77777777" w:rsidR="004973FE" w:rsidRPr="004973FE" w:rsidRDefault="004973FE" w:rsidP="00CD24E5">
            <w:pPr>
              <w:jc w:val="both"/>
              <w:rPr>
                <w:sz w:val="18"/>
                <w:szCs w:val="18"/>
              </w:rPr>
            </w:pPr>
          </w:p>
          <w:p w14:paraId="4E0673E7" w14:textId="77777777" w:rsidR="0069404B" w:rsidRDefault="0069404B" w:rsidP="00CD24E5">
            <w:pPr>
              <w:jc w:val="both"/>
              <w:rPr>
                <w:sz w:val="18"/>
                <w:szCs w:val="18"/>
              </w:rPr>
            </w:pPr>
          </w:p>
          <w:p w14:paraId="68994D5E" w14:textId="77777777" w:rsidR="004973FE" w:rsidRPr="004973FE" w:rsidRDefault="004973FE" w:rsidP="00CD24E5">
            <w:pPr>
              <w:jc w:val="both"/>
              <w:rPr>
                <w:sz w:val="18"/>
                <w:szCs w:val="18"/>
              </w:rPr>
            </w:pPr>
            <w:r w:rsidRPr="004973FE">
              <w:rPr>
                <w:sz w:val="18"/>
                <w:szCs w:val="18"/>
              </w:rPr>
              <w:t>Терентьева Т.В.</w:t>
            </w:r>
          </w:p>
        </w:tc>
      </w:tr>
      <w:tr w:rsidR="004973FE" w:rsidRPr="004973FE" w14:paraId="0B305C92" w14:textId="77777777" w:rsidTr="00CD24E5">
        <w:tc>
          <w:tcPr>
            <w:tcW w:w="4608" w:type="dxa"/>
          </w:tcPr>
          <w:p w14:paraId="35DCB5E0" w14:textId="77777777"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b/>
                <w:bCs/>
                <w:sz w:val="18"/>
                <w:szCs w:val="18"/>
              </w:rPr>
            </w:pPr>
          </w:p>
          <w:p w14:paraId="6F3A1CED" w14:textId="77777777" w:rsidR="00490997" w:rsidRDefault="00490997" w:rsidP="00CD24E5">
            <w:pPr>
              <w:pStyle w:val="a7"/>
              <w:spacing w:before="0" w:beforeAutospacing="0" w:after="0" w:afterAutospacing="0"/>
              <w:rPr>
                <w:b/>
                <w:bCs/>
                <w:sz w:val="18"/>
                <w:szCs w:val="18"/>
              </w:rPr>
            </w:pPr>
          </w:p>
          <w:p w14:paraId="2374A609" w14:textId="019F68DE" w:rsidR="004973FE" w:rsidRPr="004973FE" w:rsidRDefault="0044789D" w:rsidP="00CD24E5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kk-KZ"/>
              </w:rPr>
              <w:t>Т</w:t>
            </w:r>
            <w:proofErr w:type="spellStart"/>
            <w:r w:rsidR="004973FE" w:rsidRPr="004973FE">
              <w:rPr>
                <w:b/>
                <w:bCs/>
                <w:sz w:val="18"/>
                <w:szCs w:val="18"/>
              </w:rPr>
              <w:t>ендер</w:t>
            </w:r>
            <w:proofErr w:type="spellEnd"/>
            <w:r>
              <w:rPr>
                <w:b/>
                <w:bCs/>
                <w:sz w:val="18"/>
                <w:szCs w:val="18"/>
                <w:lang w:val="kk-KZ"/>
              </w:rPr>
              <w:t>лік</w:t>
            </w:r>
            <w:r w:rsidR="004973FE" w:rsidRPr="004973F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4973FE" w:rsidRPr="004973FE">
              <w:rPr>
                <w:b/>
                <w:bCs/>
                <w:sz w:val="18"/>
                <w:szCs w:val="18"/>
              </w:rPr>
              <w:t>комисси</w:t>
            </w:r>
            <w:proofErr w:type="spellEnd"/>
            <w:r>
              <w:rPr>
                <w:b/>
                <w:bCs/>
                <w:sz w:val="18"/>
                <w:szCs w:val="18"/>
                <w:lang w:val="kk-KZ"/>
              </w:rPr>
              <w:t>я хатшысы</w:t>
            </w:r>
            <w:r w:rsidR="004973FE" w:rsidRPr="004973FE">
              <w:rPr>
                <w:b/>
                <w:bCs/>
                <w:sz w:val="18"/>
                <w:szCs w:val="18"/>
              </w:rPr>
              <w:t>:</w:t>
            </w:r>
            <w:r w:rsidR="004973FE" w:rsidRPr="004973FE">
              <w:rPr>
                <w:b/>
                <w:bCs/>
                <w:sz w:val="18"/>
                <w:szCs w:val="18"/>
              </w:rPr>
              <w:tab/>
            </w:r>
            <w:r w:rsidR="004973FE" w:rsidRPr="004973FE">
              <w:rPr>
                <w:b/>
                <w:bCs/>
                <w:sz w:val="18"/>
                <w:szCs w:val="18"/>
              </w:rPr>
              <w:tab/>
            </w:r>
          </w:p>
        </w:tc>
        <w:tc>
          <w:tcPr>
            <w:tcW w:w="1800" w:type="dxa"/>
          </w:tcPr>
          <w:p w14:paraId="4D127D83" w14:textId="77777777"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  <w:p w14:paraId="5965E70D" w14:textId="77777777" w:rsidR="0069404B" w:rsidRDefault="0069404B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  <w:p w14:paraId="355DBD1B" w14:textId="77777777"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  <w:r w:rsidRPr="004973FE">
              <w:rPr>
                <w:sz w:val="18"/>
                <w:szCs w:val="18"/>
              </w:rPr>
              <w:t>__________</w:t>
            </w:r>
          </w:p>
        </w:tc>
        <w:tc>
          <w:tcPr>
            <w:tcW w:w="3163" w:type="dxa"/>
          </w:tcPr>
          <w:p w14:paraId="682C9769" w14:textId="77777777"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  <w:p w14:paraId="11B998D9" w14:textId="77777777" w:rsidR="0069404B" w:rsidRDefault="00E442E0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1829806C" w14:textId="77777777"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  <w:r w:rsidRPr="004973FE">
              <w:rPr>
                <w:sz w:val="18"/>
                <w:szCs w:val="18"/>
              </w:rPr>
              <w:t>Гоман Ю.А.</w:t>
            </w:r>
          </w:p>
        </w:tc>
      </w:tr>
    </w:tbl>
    <w:p w14:paraId="595BFC64" w14:textId="77777777" w:rsidR="00DE38FA" w:rsidRDefault="00DE38FA" w:rsidP="00180828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</w:p>
    <w:p w14:paraId="38EE80BD" w14:textId="77777777" w:rsidR="00696B9C" w:rsidRDefault="00696B9C" w:rsidP="00696B9C">
      <w:pPr>
        <w:rPr>
          <w:i/>
          <w:sz w:val="20"/>
        </w:rPr>
      </w:pPr>
    </w:p>
    <w:p w14:paraId="286D5F17" w14:textId="597680BB" w:rsidR="00C10D17" w:rsidRPr="00C10D17" w:rsidRDefault="00C10D17" w:rsidP="00C10D17">
      <w:pPr>
        <w:shd w:val="clear" w:color="auto" w:fill="FFFFFF"/>
        <w:spacing w:line="22" w:lineRule="atLeast"/>
        <w:jc w:val="both"/>
        <w:rPr>
          <w:i/>
          <w:sz w:val="16"/>
          <w:szCs w:val="16"/>
          <w:lang w:val="kk-KZ"/>
        </w:rPr>
      </w:pPr>
      <w:proofErr w:type="spellStart"/>
      <w:r w:rsidRPr="00C10D17">
        <w:rPr>
          <w:i/>
          <w:sz w:val="16"/>
          <w:szCs w:val="16"/>
        </w:rPr>
        <w:t>Ескертпе</w:t>
      </w:r>
      <w:proofErr w:type="spellEnd"/>
      <w:r w:rsidRPr="00C10D17">
        <w:rPr>
          <w:i/>
          <w:sz w:val="16"/>
          <w:szCs w:val="16"/>
        </w:rPr>
        <w:t>: *</w:t>
      </w:r>
      <w:proofErr w:type="spellStart"/>
      <w:r w:rsidRPr="00C10D17">
        <w:rPr>
          <w:i/>
          <w:sz w:val="16"/>
          <w:szCs w:val="16"/>
        </w:rPr>
        <w:t>қағидалар</w:t>
      </w:r>
      <w:proofErr w:type="spellEnd"/>
      <w:r w:rsidRPr="00C10D17">
        <w:rPr>
          <w:i/>
          <w:sz w:val="16"/>
          <w:szCs w:val="16"/>
        </w:rPr>
        <w:t xml:space="preserve">-бюджет </w:t>
      </w:r>
      <w:proofErr w:type="spellStart"/>
      <w:r w:rsidRPr="00C10D17">
        <w:rPr>
          <w:i/>
          <w:sz w:val="16"/>
          <w:szCs w:val="16"/>
        </w:rPr>
        <w:t>қаражаты</w:t>
      </w:r>
      <w:proofErr w:type="spellEnd"/>
      <w:r w:rsidRPr="00C10D17">
        <w:rPr>
          <w:i/>
          <w:sz w:val="16"/>
          <w:szCs w:val="16"/>
        </w:rPr>
        <w:t xml:space="preserve"> </w:t>
      </w:r>
      <w:proofErr w:type="spellStart"/>
      <w:r w:rsidRPr="00C10D17">
        <w:rPr>
          <w:i/>
          <w:sz w:val="16"/>
          <w:szCs w:val="16"/>
        </w:rPr>
        <w:t>есебінен</w:t>
      </w:r>
      <w:proofErr w:type="spellEnd"/>
      <w:r w:rsidRPr="00C10D17">
        <w:rPr>
          <w:i/>
          <w:sz w:val="16"/>
          <w:szCs w:val="16"/>
        </w:rPr>
        <w:t xml:space="preserve"> </w:t>
      </w:r>
      <w:proofErr w:type="spellStart"/>
      <w:r w:rsidRPr="00C10D17">
        <w:rPr>
          <w:i/>
          <w:sz w:val="16"/>
          <w:szCs w:val="16"/>
        </w:rPr>
        <w:t>және</w:t>
      </w:r>
      <w:proofErr w:type="spellEnd"/>
      <w:r w:rsidRPr="00C10D17">
        <w:rPr>
          <w:i/>
          <w:sz w:val="16"/>
          <w:szCs w:val="16"/>
        </w:rPr>
        <w:t xml:space="preserve"> (</w:t>
      </w:r>
      <w:proofErr w:type="spellStart"/>
      <w:r w:rsidRPr="00C10D17">
        <w:rPr>
          <w:i/>
          <w:sz w:val="16"/>
          <w:szCs w:val="16"/>
        </w:rPr>
        <w:t>немесе</w:t>
      </w:r>
      <w:proofErr w:type="spellEnd"/>
      <w:r w:rsidRPr="00C10D17">
        <w:rPr>
          <w:i/>
          <w:sz w:val="16"/>
          <w:szCs w:val="16"/>
        </w:rPr>
        <w:t xml:space="preserve">) </w:t>
      </w:r>
      <w:proofErr w:type="spellStart"/>
      <w:r w:rsidRPr="00C10D17">
        <w:rPr>
          <w:i/>
          <w:sz w:val="16"/>
          <w:szCs w:val="16"/>
        </w:rPr>
        <w:t>міндетті</w:t>
      </w:r>
      <w:proofErr w:type="spellEnd"/>
      <w:r w:rsidRPr="00C10D17">
        <w:rPr>
          <w:i/>
          <w:sz w:val="16"/>
          <w:szCs w:val="16"/>
        </w:rPr>
        <w:t xml:space="preserve"> </w:t>
      </w:r>
      <w:proofErr w:type="spellStart"/>
      <w:r w:rsidRPr="00C10D17">
        <w:rPr>
          <w:i/>
          <w:sz w:val="16"/>
          <w:szCs w:val="16"/>
        </w:rPr>
        <w:t>әлеуметтік</w:t>
      </w:r>
      <w:proofErr w:type="spellEnd"/>
      <w:r w:rsidRPr="00C10D17">
        <w:rPr>
          <w:i/>
          <w:sz w:val="16"/>
          <w:szCs w:val="16"/>
        </w:rPr>
        <w:t xml:space="preserve"> </w:t>
      </w:r>
      <w:proofErr w:type="spellStart"/>
      <w:r w:rsidRPr="00C10D17">
        <w:rPr>
          <w:i/>
          <w:sz w:val="16"/>
          <w:szCs w:val="16"/>
        </w:rPr>
        <w:t>көмек</w:t>
      </w:r>
      <w:proofErr w:type="spellEnd"/>
      <w:r w:rsidRPr="00C10D17">
        <w:rPr>
          <w:i/>
          <w:sz w:val="16"/>
          <w:szCs w:val="16"/>
        </w:rPr>
        <w:t xml:space="preserve"> </w:t>
      </w:r>
      <w:proofErr w:type="spellStart"/>
      <w:r w:rsidRPr="00C10D17">
        <w:rPr>
          <w:i/>
          <w:sz w:val="16"/>
          <w:szCs w:val="16"/>
        </w:rPr>
        <w:t>жүйесінде</w:t>
      </w:r>
      <w:proofErr w:type="spellEnd"/>
      <w:r w:rsidRPr="00C10D17">
        <w:rPr>
          <w:i/>
          <w:sz w:val="16"/>
          <w:szCs w:val="16"/>
        </w:rPr>
        <w:t xml:space="preserve"> </w:t>
      </w:r>
      <w:proofErr w:type="spellStart"/>
      <w:r w:rsidRPr="00C10D17">
        <w:rPr>
          <w:i/>
          <w:sz w:val="16"/>
          <w:szCs w:val="16"/>
        </w:rPr>
        <w:t>тергеу</w:t>
      </w:r>
      <w:proofErr w:type="spellEnd"/>
      <w:r w:rsidRPr="00C10D17">
        <w:rPr>
          <w:i/>
          <w:sz w:val="16"/>
          <w:szCs w:val="16"/>
        </w:rPr>
        <w:t xml:space="preserve"> </w:t>
      </w:r>
      <w:proofErr w:type="spellStart"/>
      <w:r w:rsidRPr="00C10D17">
        <w:rPr>
          <w:i/>
          <w:sz w:val="16"/>
          <w:szCs w:val="16"/>
        </w:rPr>
        <w:t>изоляторлары</w:t>
      </w:r>
      <w:proofErr w:type="spellEnd"/>
      <w:r w:rsidRPr="00C10D17">
        <w:rPr>
          <w:i/>
          <w:sz w:val="16"/>
          <w:szCs w:val="16"/>
        </w:rPr>
        <w:t xml:space="preserve"> мен </w:t>
      </w:r>
      <w:proofErr w:type="spellStart"/>
      <w:r w:rsidRPr="00C10D17">
        <w:rPr>
          <w:i/>
          <w:sz w:val="16"/>
          <w:szCs w:val="16"/>
        </w:rPr>
        <w:t>қылмыстық-атқару</w:t>
      </w:r>
      <w:proofErr w:type="spellEnd"/>
      <w:r w:rsidRPr="00C10D17">
        <w:rPr>
          <w:i/>
          <w:sz w:val="16"/>
          <w:szCs w:val="16"/>
        </w:rPr>
        <w:t xml:space="preserve"> (</w:t>
      </w:r>
      <w:proofErr w:type="spellStart"/>
      <w:r w:rsidRPr="00C10D17">
        <w:rPr>
          <w:i/>
          <w:sz w:val="16"/>
          <w:szCs w:val="16"/>
        </w:rPr>
        <w:t>пенитенциарлық</w:t>
      </w:r>
      <w:proofErr w:type="spellEnd"/>
      <w:r w:rsidRPr="00C10D17">
        <w:rPr>
          <w:i/>
          <w:sz w:val="16"/>
          <w:szCs w:val="16"/>
        </w:rPr>
        <w:t xml:space="preserve">) </w:t>
      </w:r>
      <w:proofErr w:type="spellStart"/>
      <w:r w:rsidRPr="00C10D17">
        <w:rPr>
          <w:i/>
          <w:sz w:val="16"/>
          <w:szCs w:val="16"/>
        </w:rPr>
        <w:t>жүйесінің</w:t>
      </w:r>
      <w:proofErr w:type="spellEnd"/>
      <w:r w:rsidRPr="00C10D17">
        <w:rPr>
          <w:i/>
          <w:sz w:val="16"/>
          <w:szCs w:val="16"/>
        </w:rPr>
        <w:t xml:space="preserve"> </w:t>
      </w:r>
      <w:proofErr w:type="spellStart"/>
      <w:r w:rsidRPr="00C10D17">
        <w:rPr>
          <w:i/>
          <w:sz w:val="16"/>
          <w:szCs w:val="16"/>
        </w:rPr>
        <w:t>мекемелерінде</w:t>
      </w:r>
      <w:proofErr w:type="spellEnd"/>
      <w:r w:rsidRPr="00C10D17">
        <w:rPr>
          <w:i/>
          <w:sz w:val="16"/>
          <w:szCs w:val="16"/>
        </w:rPr>
        <w:t xml:space="preserve"> </w:t>
      </w:r>
      <w:proofErr w:type="spellStart"/>
      <w:r w:rsidRPr="00C10D17">
        <w:rPr>
          <w:i/>
          <w:sz w:val="16"/>
          <w:szCs w:val="16"/>
        </w:rPr>
        <w:t>ұсталатын</w:t>
      </w:r>
      <w:proofErr w:type="spellEnd"/>
      <w:r w:rsidRPr="00C10D17">
        <w:rPr>
          <w:i/>
          <w:sz w:val="16"/>
          <w:szCs w:val="16"/>
        </w:rPr>
        <w:t xml:space="preserve"> </w:t>
      </w:r>
      <w:proofErr w:type="spellStart"/>
      <w:r w:rsidRPr="00C10D17">
        <w:rPr>
          <w:i/>
          <w:sz w:val="16"/>
          <w:szCs w:val="16"/>
        </w:rPr>
        <w:t>адамдар</w:t>
      </w:r>
      <w:proofErr w:type="spellEnd"/>
      <w:r w:rsidRPr="00C10D17">
        <w:rPr>
          <w:i/>
          <w:sz w:val="16"/>
          <w:szCs w:val="16"/>
        </w:rPr>
        <w:t xml:space="preserve"> </w:t>
      </w:r>
      <w:proofErr w:type="spellStart"/>
      <w:r w:rsidRPr="00C10D17">
        <w:rPr>
          <w:i/>
          <w:sz w:val="16"/>
          <w:szCs w:val="16"/>
        </w:rPr>
        <w:t>үшін</w:t>
      </w:r>
      <w:proofErr w:type="spellEnd"/>
      <w:r w:rsidRPr="00C10D17">
        <w:rPr>
          <w:i/>
          <w:sz w:val="16"/>
          <w:szCs w:val="16"/>
        </w:rPr>
        <w:t xml:space="preserve"> </w:t>
      </w:r>
      <w:proofErr w:type="spellStart"/>
      <w:r w:rsidRPr="00C10D17">
        <w:rPr>
          <w:i/>
          <w:sz w:val="16"/>
          <w:szCs w:val="16"/>
        </w:rPr>
        <w:t>тегін</w:t>
      </w:r>
      <w:proofErr w:type="spellEnd"/>
      <w:r w:rsidRPr="00C10D17">
        <w:rPr>
          <w:i/>
          <w:sz w:val="16"/>
          <w:szCs w:val="16"/>
        </w:rPr>
        <w:t xml:space="preserve"> </w:t>
      </w:r>
      <w:proofErr w:type="spellStart"/>
      <w:r w:rsidRPr="00C10D17">
        <w:rPr>
          <w:i/>
          <w:sz w:val="16"/>
          <w:szCs w:val="16"/>
        </w:rPr>
        <w:t>медициналық</w:t>
      </w:r>
      <w:proofErr w:type="spellEnd"/>
      <w:r w:rsidRPr="00C10D17">
        <w:rPr>
          <w:i/>
          <w:sz w:val="16"/>
          <w:szCs w:val="16"/>
        </w:rPr>
        <w:t xml:space="preserve"> </w:t>
      </w:r>
      <w:proofErr w:type="spellStart"/>
      <w:r w:rsidRPr="00C10D17">
        <w:rPr>
          <w:i/>
          <w:sz w:val="16"/>
          <w:szCs w:val="16"/>
        </w:rPr>
        <w:t>көмектің</w:t>
      </w:r>
      <w:proofErr w:type="spellEnd"/>
      <w:r w:rsidRPr="00C10D17">
        <w:rPr>
          <w:i/>
          <w:sz w:val="16"/>
          <w:szCs w:val="16"/>
        </w:rPr>
        <w:t xml:space="preserve"> </w:t>
      </w:r>
      <w:proofErr w:type="spellStart"/>
      <w:r w:rsidRPr="00C10D17">
        <w:rPr>
          <w:i/>
          <w:sz w:val="16"/>
          <w:szCs w:val="16"/>
        </w:rPr>
        <w:t>кепілдік</w:t>
      </w:r>
      <w:proofErr w:type="spellEnd"/>
      <w:r w:rsidRPr="00C10D17">
        <w:rPr>
          <w:i/>
          <w:sz w:val="16"/>
          <w:szCs w:val="16"/>
        </w:rPr>
        <w:t xml:space="preserve"> </w:t>
      </w:r>
      <w:proofErr w:type="spellStart"/>
      <w:r w:rsidRPr="00C10D17">
        <w:rPr>
          <w:i/>
          <w:sz w:val="16"/>
          <w:szCs w:val="16"/>
        </w:rPr>
        <w:t>берілген</w:t>
      </w:r>
      <w:proofErr w:type="spellEnd"/>
      <w:r w:rsidRPr="00C10D17">
        <w:rPr>
          <w:i/>
          <w:sz w:val="16"/>
          <w:szCs w:val="16"/>
        </w:rPr>
        <w:t xml:space="preserve"> </w:t>
      </w:r>
      <w:proofErr w:type="spellStart"/>
      <w:r w:rsidRPr="00C10D17">
        <w:rPr>
          <w:i/>
          <w:sz w:val="16"/>
          <w:szCs w:val="16"/>
        </w:rPr>
        <w:t>көлемі</w:t>
      </w:r>
      <w:proofErr w:type="spellEnd"/>
      <w:r w:rsidRPr="00C10D17">
        <w:rPr>
          <w:i/>
          <w:sz w:val="16"/>
          <w:szCs w:val="16"/>
        </w:rPr>
        <w:t xml:space="preserve">, </w:t>
      </w:r>
      <w:proofErr w:type="spellStart"/>
      <w:r w:rsidRPr="00C10D17">
        <w:rPr>
          <w:i/>
          <w:sz w:val="16"/>
          <w:szCs w:val="16"/>
        </w:rPr>
        <w:t>медициналық</w:t>
      </w:r>
      <w:proofErr w:type="spellEnd"/>
      <w:r w:rsidRPr="00C10D17">
        <w:rPr>
          <w:i/>
          <w:sz w:val="16"/>
          <w:szCs w:val="16"/>
        </w:rPr>
        <w:t xml:space="preserve"> </w:t>
      </w:r>
      <w:proofErr w:type="spellStart"/>
      <w:r w:rsidRPr="00C10D17">
        <w:rPr>
          <w:i/>
          <w:sz w:val="16"/>
          <w:szCs w:val="16"/>
        </w:rPr>
        <w:t>көмектің</w:t>
      </w:r>
      <w:proofErr w:type="spellEnd"/>
      <w:r w:rsidRPr="00C10D17">
        <w:rPr>
          <w:i/>
          <w:sz w:val="16"/>
          <w:szCs w:val="16"/>
        </w:rPr>
        <w:t xml:space="preserve"> </w:t>
      </w:r>
      <w:proofErr w:type="spellStart"/>
      <w:r w:rsidRPr="00C10D17">
        <w:rPr>
          <w:i/>
          <w:sz w:val="16"/>
          <w:szCs w:val="16"/>
        </w:rPr>
        <w:t>қосымша</w:t>
      </w:r>
      <w:proofErr w:type="spellEnd"/>
      <w:r w:rsidRPr="00C10D17">
        <w:rPr>
          <w:i/>
          <w:sz w:val="16"/>
          <w:szCs w:val="16"/>
        </w:rPr>
        <w:t xml:space="preserve"> </w:t>
      </w:r>
      <w:proofErr w:type="spellStart"/>
      <w:r w:rsidRPr="00C10D17">
        <w:rPr>
          <w:i/>
          <w:sz w:val="16"/>
          <w:szCs w:val="16"/>
        </w:rPr>
        <w:t>көлемі</w:t>
      </w:r>
      <w:proofErr w:type="spellEnd"/>
      <w:r w:rsidRPr="00C10D17">
        <w:rPr>
          <w:i/>
          <w:sz w:val="16"/>
          <w:szCs w:val="16"/>
        </w:rPr>
        <w:t xml:space="preserve"> </w:t>
      </w:r>
      <w:proofErr w:type="spellStart"/>
      <w:r w:rsidRPr="00C10D17">
        <w:rPr>
          <w:i/>
          <w:sz w:val="16"/>
          <w:szCs w:val="16"/>
        </w:rPr>
        <w:t>шеңберінде</w:t>
      </w:r>
      <w:proofErr w:type="spellEnd"/>
      <w:r w:rsidRPr="00C10D17">
        <w:rPr>
          <w:i/>
          <w:sz w:val="16"/>
          <w:szCs w:val="16"/>
        </w:rPr>
        <w:t xml:space="preserve"> </w:t>
      </w:r>
      <w:proofErr w:type="spellStart"/>
      <w:r w:rsidRPr="00C10D17">
        <w:rPr>
          <w:i/>
          <w:sz w:val="16"/>
          <w:szCs w:val="16"/>
        </w:rPr>
        <w:t>дәрілік</w:t>
      </w:r>
      <w:proofErr w:type="spellEnd"/>
      <w:r w:rsidRPr="00C10D17">
        <w:rPr>
          <w:i/>
          <w:sz w:val="16"/>
          <w:szCs w:val="16"/>
        </w:rPr>
        <w:t xml:space="preserve"> </w:t>
      </w:r>
      <w:proofErr w:type="spellStart"/>
      <w:r w:rsidRPr="00C10D17">
        <w:rPr>
          <w:i/>
          <w:sz w:val="16"/>
          <w:szCs w:val="16"/>
        </w:rPr>
        <w:t>заттарды</w:t>
      </w:r>
      <w:proofErr w:type="spellEnd"/>
      <w:r w:rsidRPr="00C10D17">
        <w:rPr>
          <w:i/>
          <w:sz w:val="16"/>
          <w:szCs w:val="16"/>
        </w:rPr>
        <w:t xml:space="preserve">, </w:t>
      </w:r>
      <w:proofErr w:type="spellStart"/>
      <w:r w:rsidRPr="00C10D17">
        <w:rPr>
          <w:i/>
          <w:sz w:val="16"/>
          <w:szCs w:val="16"/>
        </w:rPr>
        <w:t>медициналық</w:t>
      </w:r>
      <w:proofErr w:type="spellEnd"/>
      <w:r w:rsidRPr="00C10D17">
        <w:rPr>
          <w:i/>
          <w:sz w:val="16"/>
          <w:szCs w:val="16"/>
        </w:rPr>
        <w:t xml:space="preserve"> </w:t>
      </w:r>
      <w:proofErr w:type="spellStart"/>
      <w:r w:rsidRPr="00C10D17">
        <w:rPr>
          <w:i/>
          <w:sz w:val="16"/>
          <w:szCs w:val="16"/>
        </w:rPr>
        <w:t>бұйымдар</w:t>
      </w:r>
      <w:proofErr w:type="spellEnd"/>
      <w:r w:rsidRPr="00C10D17">
        <w:rPr>
          <w:i/>
          <w:sz w:val="16"/>
          <w:szCs w:val="16"/>
        </w:rPr>
        <w:t xml:space="preserve"> мен </w:t>
      </w:r>
      <w:proofErr w:type="spellStart"/>
      <w:r w:rsidRPr="00C10D17">
        <w:rPr>
          <w:i/>
          <w:sz w:val="16"/>
          <w:szCs w:val="16"/>
        </w:rPr>
        <w:t>мамандандырылған</w:t>
      </w:r>
      <w:proofErr w:type="spellEnd"/>
      <w:r w:rsidRPr="00C10D17">
        <w:rPr>
          <w:i/>
          <w:sz w:val="16"/>
          <w:szCs w:val="16"/>
        </w:rPr>
        <w:t xml:space="preserve"> </w:t>
      </w:r>
      <w:proofErr w:type="spellStart"/>
      <w:r w:rsidRPr="00C10D17">
        <w:rPr>
          <w:i/>
          <w:sz w:val="16"/>
          <w:szCs w:val="16"/>
        </w:rPr>
        <w:t>емдік</w:t>
      </w:r>
      <w:proofErr w:type="spellEnd"/>
      <w:r w:rsidRPr="00C10D17">
        <w:rPr>
          <w:i/>
          <w:sz w:val="16"/>
          <w:szCs w:val="16"/>
        </w:rPr>
        <w:t xml:space="preserve"> </w:t>
      </w:r>
      <w:proofErr w:type="spellStart"/>
      <w:r w:rsidRPr="00C10D17">
        <w:rPr>
          <w:i/>
          <w:sz w:val="16"/>
          <w:szCs w:val="16"/>
        </w:rPr>
        <w:t>өнімдерді</w:t>
      </w:r>
      <w:proofErr w:type="spellEnd"/>
      <w:r w:rsidRPr="00C10D17">
        <w:rPr>
          <w:i/>
          <w:sz w:val="16"/>
          <w:szCs w:val="16"/>
        </w:rPr>
        <w:t xml:space="preserve"> </w:t>
      </w:r>
      <w:proofErr w:type="spellStart"/>
      <w:r w:rsidRPr="00C10D17">
        <w:rPr>
          <w:i/>
          <w:sz w:val="16"/>
          <w:szCs w:val="16"/>
        </w:rPr>
        <w:t>сатып</w:t>
      </w:r>
      <w:proofErr w:type="spellEnd"/>
      <w:r w:rsidRPr="00C10D17">
        <w:rPr>
          <w:i/>
          <w:sz w:val="16"/>
          <w:szCs w:val="16"/>
        </w:rPr>
        <w:t xml:space="preserve"> </w:t>
      </w:r>
      <w:proofErr w:type="spellStart"/>
      <w:r w:rsidRPr="00C10D17">
        <w:rPr>
          <w:i/>
          <w:sz w:val="16"/>
          <w:szCs w:val="16"/>
        </w:rPr>
        <w:t>алуды</w:t>
      </w:r>
      <w:proofErr w:type="spellEnd"/>
      <w:r w:rsidRPr="00C10D17">
        <w:rPr>
          <w:i/>
          <w:sz w:val="16"/>
          <w:szCs w:val="16"/>
        </w:rPr>
        <w:t xml:space="preserve"> </w:t>
      </w:r>
      <w:proofErr w:type="spellStart"/>
      <w:r w:rsidRPr="00C10D17">
        <w:rPr>
          <w:i/>
          <w:sz w:val="16"/>
          <w:szCs w:val="16"/>
        </w:rPr>
        <w:t>ұйымдастыру</w:t>
      </w:r>
      <w:proofErr w:type="spellEnd"/>
      <w:r w:rsidRPr="00C10D17">
        <w:rPr>
          <w:i/>
          <w:sz w:val="16"/>
          <w:szCs w:val="16"/>
        </w:rPr>
        <w:t xml:space="preserve"> </w:t>
      </w:r>
      <w:proofErr w:type="spellStart"/>
      <w:r w:rsidRPr="00C10D17">
        <w:rPr>
          <w:i/>
          <w:sz w:val="16"/>
          <w:szCs w:val="16"/>
        </w:rPr>
        <w:t>және</w:t>
      </w:r>
      <w:proofErr w:type="spellEnd"/>
      <w:r w:rsidRPr="00C10D17">
        <w:rPr>
          <w:i/>
          <w:sz w:val="16"/>
          <w:szCs w:val="16"/>
        </w:rPr>
        <w:t xml:space="preserve"> </w:t>
      </w:r>
      <w:proofErr w:type="spellStart"/>
      <w:r w:rsidRPr="00C10D17">
        <w:rPr>
          <w:i/>
          <w:sz w:val="16"/>
          <w:szCs w:val="16"/>
        </w:rPr>
        <w:t>өткізу</w:t>
      </w:r>
      <w:proofErr w:type="spellEnd"/>
      <w:r w:rsidRPr="00C10D17">
        <w:rPr>
          <w:i/>
          <w:sz w:val="16"/>
          <w:szCs w:val="16"/>
        </w:rPr>
        <w:t xml:space="preserve"> </w:t>
      </w:r>
      <w:proofErr w:type="spellStart"/>
      <w:r w:rsidRPr="00C10D17">
        <w:rPr>
          <w:i/>
          <w:sz w:val="16"/>
          <w:szCs w:val="16"/>
        </w:rPr>
        <w:t>қағидалары</w:t>
      </w:r>
      <w:proofErr w:type="spellEnd"/>
      <w:r w:rsidRPr="00C10D17">
        <w:rPr>
          <w:i/>
          <w:sz w:val="16"/>
          <w:szCs w:val="16"/>
        </w:rPr>
        <w:t xml:space="preserve"> </w:t>
      </w:r>
      <w:proofErr w:type="spellStart"/>
      <w:r w:rsidRPr="00C10D17">
        <w:rPr>
          <w:i/>
          <w:sz w:val="16"/>
          <w:szCs w:val="16"/>
        </w:rPr>
        <w:t>медициналық</w:t>
      </w:r>
      <w:proofErr w:type="spellEnd"/>
      <w:r w:rsidRPr="00C10D17">
        <w:rPr>
          <w:i/>
          <w:sz w:val="16"/>
          <w:szCs w:val="16"/>
        </w:rPr>
        <w:t xml:space="preserve"> </w:t>
      </w:r>
      <w:proofErr w:type="spellStart"/>
      <w:r w:rsidRPr="00C10D17">
        <w:rPr>
          <w:i/>
          <w:sz w:val="16"/>
          <w:szCs w:val="16"/>
        </w:rPr>
        <w:t>сақтандыру</w:t>
      </w:r>
      <w:proofErr w:type="spellEnd"/>
      <w:r w:rsidRPr="00C10D17">
        <w:rPr>
          <w:i/>
          <w:sz w:val="16"/>
          <w:szCs w:val="16"/>
        </w:rPr>
        <w:t xml:space="preserve">, </w:t>
      </w:r>
      <w:proofErr w:type="spellStart"/>
      <w:r w:rsidRPr="00C10D17">
        <w:rPr>
          <w:i/>
          <w:sz w:val="16"/>
          <w:szCs w:val="16"/>
        </w:rPr>
        <w:t>фармацевтикалық</w:t>
      </w:r>
      <w:proofErr w:type="spellEnd"/>
      <w:r w:rsidRPr="00C10D17">
        <w:rPr>
          <w:i/>
          <w:sz w:val="16"/>
          <w:szCs w:val="16"/>
        </w:rPr>
        <w:t xml:space="preserve"> </w:t>
      </w:r>
      <w:proofErr w:type="spellStart"/>
      <w:r w:rsidRPr="00C10D17">
        <w:rPr>
          <w:i/>
          <w:sz w:val="16"/>
          <w:szCs w:val="16"/>
        </w:rPr>
        <w:t>қызметтер</w:t>
      </w:r>
      <w:proofErr w:type="spellEnd"/>
      <w:r>
        <w:rPr>
          <w:i/>
          <w:sz w:val="16"/>
          <w:szCs w:val="16"/>
          <w:lang w:val="kk-KZ"/>
        </w:rPr>
        <w:t>.</w:t>
      </w:r>
    </w:p>
    <w:p w14:paraId="5CC72306" w14:textId="35F6D5D8" w:rsidR="00241B2D" w:rsidRPr="00C10D17" w:rsidRDefault="00C10D17" w:rsidP="00C10D17">
      <w:pPr>
        <w:shd w:val="clear" w:color="auto" w:fill="FFFFFF"/>
        <w:spacing w:line="22" w:lineRule="atLeast"/>
        <w:jc w:val="both"/>
        <w:rPr>
          <w:i/>
          <w:sz w:val="16"/>
          <w:szCs w:val="16"/>
          <w:lang w:val="kk-KZ"/>
        </w:rPr>
      </w:pPr>
      <w:r w:rsidRPr="00423858">
        <w:rPr>
          <w:i/>
          <w:color w:val="000000"/>
          <w:sz w:val="16"/>
          <w:szCs w:val="16"/>
          <w:lang w:val="kk-KZ"/>
        </w:rPr>
        <w:t xml:space="preserve">Қазақстан Республикасы Денсаулық сақтау министрінің 2023 жылғы 7 маусымдағы № 110 бұйрығы. </w:t>
      </w:r>
      <w:proofErr w:type="spellStart"/>
      <w:r w:rsidRPr="00C10D17">
        <w:rPr>
          <w:i/>
          <w:color w:val="000000"/>
          <w:sz w:val="16"/>
          <w:szCs w:val="16"/>
        </w:rPr>
        <w:t>Қазақстан</w:t>
      </w:r>
      <w:proofErr w:type="spellEnd"/>
      <w:r w:rsidRPr="00C10D17">
        <w:rPr>
          <w:i/>
          <w:color w:val="000000"/>
          <w:sz w:val="16"/>
          <w:szCs w:val="16"/>
        </w:rPr>
        <w:t xml:space="preserve"> </w:t>
      </w:r>
      <w:proofErr w:type="spellStart"/>
      <w:r w:rsidRPr="00C10D17">
        <w:rPr>
          <w:i/>
          <w:color w:val="000000"/>
          <w:sz w:val="16"/>
          <w:szCs w:val="16"/>
        </w:rPr>
        <w:t>Республикасының</w:t>
      </w:r>
      <w:proofErr w:type="spellEnd"/>
      <w:r w:rsidRPr="00C10D17">
        <w:rPr>
          <w:i/>
          <w:color w:val="000000"/>
          <w:sz w:val="16"/>
          <w:szCs w:val="16"/>
        </w:rPr>
        <w:t xml:space="preserve"> </w:t>
      </w:r>
      <w:proofErr w:type="spellStart"/>
      <w:r w:rsidRPr="00C10D17">
        <w:rPr>
          <w:i/>
          <w:color w:val="000000"/>
          <w:sz w:val="16"/>
          <w:szCs w:val="16"/>
        </w:rPr>
        <w:t>Әділет</w:t>
      </w:r>
      <w:proofErr w:type="spellEnd"/>
      <w:r w:rsidRPr="00C10D17">
        <w:rPr>
          <w:i/>
          <w:color w:val="000000"/>
          <w:sz w:val="16"/>
          <w:szCs w:val="16"/>
        </w:rPr>
        <w:t xml:space="preserve"> </w:t>
      </w:r>
      <w:proofErr w:type="spellStart"/>
      <w:r w:rsidRPr="00C10D17">
        <w:rPr>
          <w:i/>
          <w:color w:val="000000"/>
          <w:sz w:val="16"/>
          <w:szCs w:val="16"/>
        </w:rPr>
        <w:t>министрлігінде</w:t>
      </w:r>
      <w:proofErr w:type="spellEnd"/>
      <w:r w:rsidRPr="00C10D17">
        <w:rPr>
          <w:i/>
          <w:color w:val="000000"/>
          <w:sz w:val="16"/>
          <w:szCs w:val="16"/>
        </w:rPr>
        <w:t xml:space="preserve"> 2023 </w:t>
      </w:r>
      <w:proofErr w:type="spellStart"/>
      <w:r w:rsidRPr="00C10D17">
        <w:rPr>
          <w:i/>
          <w:color w:val="000000"/>
          <w:sz w:val="16"/>
          <w:szCs w:val="16"/>
        </w:rPr>
        <w:t>жылғы</w:t>
      </w:r>
      <w:proofErr w:type="spellEnd"/>
      <w:r w:rsidRPr="00C10D17">
        <w:rPr>
          <w:i/>
          <w:color w:val="000000"/>
          <w:sz w:val="16"/>
          <w:szCs w:val="16"/>
        </w:rPr>
        <w:t xml:space="preserve"> 8 </w:t>
      </w:r>
      <w:proofErr w:type="spellStart"/>
      <w:r w:rsidRPr="00C10D17">
        <w:rPr>
          <w:i/>
          <w:color w:val="000000"/>
          <w:sz w:val="16"/>
          <w:szCs w:val="16"/>
        </w:rPr>
        <w:t>маусымда</w:t>
      </w:r>
      <w:proofErr w:type="spellEnd"/>
      <w:r w:rsidRPr="00C10D17">
        <w:rPr>
          <w:i/>
          <w:color w:val="000000"/>
          <w:sz w:val="16"/>
          <w:szCs w:val="16"/>
        </w:rPr>
        <w:t xml:space="preserve"> № 32733 </w:t>
      </w:r>
      <w:proofErr w:type="spellStart"/>
      <w:r w:rsidRPr="00C10D17">
        <w:rPr>
          <w:i/>
          <w:color w:val="000000"/>
          <w:sz w:val="16"/>
          <w:szCs w:val="16"/>
        </w:rPr>
        <w:t>болып</w:t>
      </w:r>
      <w:proofErr w:type="spellEnd"/>
      <w:r w:rsidRPr="00C10D17">
        <w:rPr>
          <w:i/>
          <w:color w:val="000000"/>
          <w:sz w:val="16"/>
          <w:szCs w:val="16"/>
        </w:rPr>
        <w:t xml:space="preserve"> </w:t>
      </w:r>
      <w:proofErr w:type="spellStart"/>
      <w:r w:rsidRPr="00C10D17">
        <w:rPr>
          <w:i/>
          <w:color w:val="000000"/>
          <w:sz w:val="16"/>
          <w:szCs w:val="16"/>
        </w:rPr>
        <w:t>тіркелді</w:t>
      </w:r>
      <w:proofErr w:type="spellEnd"/>
      <w:r>
        <w:rPr>
          <w:i/>
          <w:color w:val="000000"/>
          <w:sz w:val="16"/>
          <w:szCs w:val="16"/>
          <w:lang w:val="kk-KZ"/>
        </w:rPr>
        <w:t>.</w:t>
      </w:r>
    </w:p>
    <w:sectPr w:rsidR="00241B2D" w:rsidRPr="00C10D17" w:rsidSect="00F73DC2">
      <w:pgSz w:w="11906" w:h="16838"/>
      <w:pgMar w:top="1134" w:right="425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01F06"/>
    <w:rsid w:val="00013D03"/>
    <w:rsid w:val="000269F8"/>
    <w:rsid w:val="0005493D"/>
    <w:rsid w:val="00057989"/>
    <w:rsid w:val="00082623"/>
    <w:rsid w:val="000861E4"/>
    <w:rsid w:val="0008780C"/>
    <w:rsid w:val="000978EF"/>
    <w:rsid w:val="000A0D55"/>
    <w:rsid w:val="000E08BD"/>
    <w:rsid w:val="000E52BA"/>
    <w:rsid w:val="000E58CA"/>
    <w:rsid w:val="000F3ED0"/>
    <w:rsid w:val="00117B51"/>
    <w:rsid w:val="00144DFC"/>
    <w:rsid w:val="001478F7"/>
    <w:rsid w:val="00151212"/>
    <w:rsid w:val="001514CB"/>
    <w:rsid w:val="0016339D"/>
    <w:rsid w:val="001638EC"/>
    <w:rsid w:val="00167452"/>
    <w:rsid w:val="00180828"/>
    <w:rsid w:val="00187DBB"/>
    <w:rsid w:val="00190761"/>
    <w:rsid w:val="00191EAB"/>
    <w:rsid w:val="00192143"/>
    <w:rsid w:val="001A67C4"/>
    <w:rsid w:val="001A7516"/>
    <w:rsid w:val="001C249F"/>
    <w:rsid w:val="00221DA2"/>
    <w:rsid w:val="0022540D"/>
    <w:rsid w:val="00226F2E"/>
    <w:rsid w:val="0023115F"/>
    <w:rsid w:val="002316F2"/>
    <w:rsid w:val="00233B0F"/>
    <w:rsid w:val="002343C3"/>
    <w:rsid w:val="00241B2D"/>
    <w:rsid w:val="00257469"/>
    <w:rsid w:val="00265CB0"/>
    <w:rsid w:val="00267523"/>
    <w:rsid w:val="00270395"/>
    <w:rsid w:val="00274664"/>
    <w:rsid w:val="002748E7"/>
    <w:rsid w:val="002A2977"/>
    <w:rsid w:val="002A785B"/>
    <w:rsid w:val="002B2D81"/>
    <w:rsid w:val="002E10B5"/>
    <w:rsid w:val="002E1A2D"/>
    <w:rsid w:val="002E1BBB"/>
    <w:rsid w:val="002E6584"/>
    <w:rsid w:val="002E6938"/>
    <w:rsid w:val="002F0FE9"/>
    <w:rsid w:val="002F7532"/>
    <w:rsid w:val="00305EA3"/>
    <w:rsid w:val="003074CD"/>
    <w:rsid w:val="003211C0"/>
    <w:rsid w:val="003414C1"/>
    <w:rsid w:val="0035112B"/>
    <w:rsid w:val="00355ABA"/>
    <w:rsid w:val="00356E15"/>
    <w:rsid w:val="00382311"/>
    <w:rsid w:val="00382B6E"/>
    <w:rsid w:val="0039188D"/>
    <w:rsid w:val="00394441"/>
    <w:rsid w:val="003B1B1E"/>
    <w:rsid w:val="003B5F86"/>
    <w:rsid w:val="003C702B"/>
    <w:rsid w:val="003D112A"/>
    <w:rsid w:val="003E005F"/>
    <w:rsid w:val="003E7D74"/>
    <w:rsid w:val="004137A6"/>
    <w:rsid w:val="00423858"/>
    <w:rsid w:val="00444CCD"/>
    <w:rsid w:val="004452AA"/>
    <w:rsid w:val="0044789D"/>
    <w:rsid w:val="00455322"/>
    <w:rsid w:val="00455954"/>
    <w:rsid w:val="00457BE1"/>
    <w:rsid w:val="004674D7"/>
    <w:rsid w:val="004765BD"/>
    <w:rsid w:val="00483751"/>
    <w:rsid w:val="00487466"/>
    <w:rsid w:val="00490997"/>
    <w:rsid w:val="00490FF7"/>
    <w:rsid w:val="004973FE"/>
    <w:rsid w:val="004B0823"/>
    <w:rsid w:val="004C134F"/>
    <w:rsid w:val="004C4893"/>
    <w:rsid w:val="004D3D3A"/>
    <w:rsid w:val="004D5B96"/>
    <w:rsid w:val="004D5DD9"/>
    <w:rsid w:val="005238CF"/>
    <w:rsid w:val="00534E27"/>
    <w:rsid w:val="005376EC"/>
    <w:rsid w:val="005473DA"/>
    <w:rsid w:val="00553F6C"/>
    <w:rsid w:val="00557B98"/>
    <w:rsid w:val="00561D86"/>
    <w:rsid w:val="005654F5"/>
    <w:rsid w:val="00594291"/>
    <w:rsid w:val="00595E44"/>
    <w:rsid w:val="005A58B0"/>
    <w:rsid w:val="005C5C04"/>
    <w:rsid w:val="005C6E67"/>
    <w:rsid w:val="005C733D"/>
    <w:rsid w:val="005D7EDB"/>
    <w:rsid w:val="005E3055"/>
    <w:rsid w:val="005F5603"/>
    <w:rsid w:val="0060211F"/>
    <w:rsid w:val="006053D6"/>
    <w:rsid w:val="00605731"/>
    <w:rsid w:val="00620A34"/>
    <w:rsid w:val="00627D99"/>
    <w:rsid w:val="0063202A"/>
    <w:rsid w:val="00641FA6"/>
    <w:rsid w:val="0069404B"/>
    <w:rsid w:val="00696313"/>
    <w:rsid w:val="00696B9C"/>
    <w:rsid w:val="006C180B"/>
    <w:rsid w:val="006D4ED3"/>
    <w:rsid w:val="006E6571"/>
    <w:rsid w:val="00717265"/>
    <w:rsid w:val="00724EA6"/>
    <w:rsid w:val="00737F2E"/>
    <w:rsid w:val="007421A3"/>
    <w:rsid w:val="007444F1"/>
    <w:rsid w:val="00750493"/>
    <w:rsid w:val="00767B4A"/>
    <w:rsid w:val="00782331"/>
    <w:rsid w:val="0078626B"/>
    <w:rsid w:val="0079277C"/>
    <w:rsid w:val="007A1E0B"/>
    <w:rsid w:val="007B72AA"/>
    <w:rsid w:val="007C0211"/>
    <w:rsid w:val="007D3BEA"/>
    <w:rsid w:val="007D4D47"/>
    <w:rsid w:val="008051C2"/>
    <w:rsid w:val="008225E1"/>
    <w:rsid w:val="008235EB"/>
    <w:rsid w:val="0083281B"/>
    <w:rsid w:val="00846636"/>
    <w:rsid w:val="00861322"/>
    <w:rsid w:val="0087427B"/>
    <w:rsid w:val="00883F3C"/>
    <w:rsid w:val="00885992"/>
    <w:rsid w:val="00896404"/>
    <w:rsid w:val="008A7F17"/>
    <w:rsid w:val="008B160D"/>
    <w:rsid w:val="008C36D3"/>
    <w:rsid w:val="008D074F"/>
    <w:rsid w:val="008D16B6"/>
    <w:rsid w:val="008D5E86"/>
    <w:rsid w:val="008F114F"/>
    <w:rsid w:val="008F52BA"/>
    <w:rsid w:val="00900519"/>
    <w:rsid w:val="00901F06"/>
    <w:rsid w:val="009048F1"/>
    <w:rsid w:val="00911E02"/>
    <w:rsid w:val="00941694"/>
    <w:rsid w:val="00962AAD"/>
    <w:rsid w:val="00963DFE"/>
    <w:rsid w:val="00971942"/>
    <w:rsid w:val="00984F88"/>
    <w:rsid w:val="00987711"/>
    <w:rsid w:val="00997B1E"/>
    <w:rsid w:val="009A16CB"/>
    <w:rsid w:val="009A76B7"/>
    <w:rsid w:val="009B1ECD"/>
    <w:rsid w:val="009D5EAC"/>
    <w:rsid w:val="009E2B21"/>
    <w:rsid w:val="009F11AA"/>
    <w:rsid w:val="009F6C69"/>
    <w:rsid w:val="00A01183"/>
    <w:rsid w:val="00A05B2B"/>
    <w:rsid w:val="00A21047"/>
    <w:rsid w:val="00A372C5"/>
    <w:rsid w:val="00A37CC9"/>
    <w:rsid w:val="00A448AC"/>
    <w:rsid w:val="00A57F45"/>
    <w:rsid w:val="00A672B2"/>
    <w:rsid w:val="00A732A9"/>
    <w:rsid w:val="00A75CE6"/>
    <w:rsid w:val="00A84B6B"/>
    <w:rsid w:val="00AA4D43"/>
    <w:rsid w:val="00AC2DE1"/>
    <w:rsid w:val="00AD67D6"/>
    <w:rsid w:val="00AE0111"/>
    <w:rsid w:val="00AE169F"/>
    <w:rsid w:val="00B26405"/>
    <w:rsid w:val="00B477FF"/>
    <w:rsid w:val="00B76F1E"/>
    <w:rsid w:val="00B7734F"/>
    <w:rsid w:val="00B81D4B"/>
    <w:rsid w:val="00BA7A06"/>
    <w:rsid w:val="00BC56AA"/>
    <w:rsid w:val="00BC639C"/>
    <w:rsid w:val="00BC7420"/>
    <w:rsid w:val="00BD02C9"/>
    <w:rsid w:val="00BD1F79"/>
    <w:rsid w:val="00BD3558"/>
    <w:rsid w:val="00BF05C1"/>
    <w:rsid w:val="00BF26AA"/>
    <w:rsid w:val="00C10D17"/>
    <w:rsid w:val="00C16604"/>
    <w:rsid w:val="00C255CD"/>
    <w:rsid w:val="00C42267"/>
    <w:rsid w:val="00C46917"/>
    <w:rsid w:val="00C612EB"/>
    <w:rsid w:val="00C77E10"/>
    <w:rsid w:val="00C83E65"/>
    <w:rsid w:val="00C872C6"/>
    <w:rsid w:val="00C953BC"/>
    <w:rsid w:val="00D10406"/>
    <w:rsid w:val="00D1385E"/>
    <w:rsid w:val="00D3669A"/>
    <w:rsid w:val="00D43481"/>
    <w:rsid w:val="00D728C2"/>
    <w:rsid w:val="00D73CF9"/>
    <w:rsid w:val="00D80777"/>
    <w:rsid w:val="00D82C70"/>
    <w:rsid w:val="00D86EDF"/>
    <w:rsid w:val="00DB3F6E"/>
    <w:rsid w:val="00DC23EC"/>
    <w:rsid w:val="00DE1BDD"/>
    <w:rsid w:val="00DE38FA"/>
    <w:rsid w:val="00DE6CB1"/>
    <w:rsid w:val="00DF60ED"/>
    <w:rsid w:val="00DF77FE"/>
    <w:rsid w:val="00E21932"/>
    <w:rsid w:val="00E21C14"/>
    <w:rsid w:val="00E26040"/>
    <w:rsid w:val="00E442E0"/>
    <w:rsid w:val="00E44725"/>
    <w:rsid w:val="00E5729D"/>
    <w:rsid w:val="00E738A5"/>
    <w:rsid w:val="00E82B7C"/>
    <w:rsid w:val="00E916DC"/>
    <w:rsid w:val="00E95946"/>
    <w:rsid w:val="00EB44DD"/>
    <w:rsid w:val="00EB5D47"/>
    <w:rsid w:val="00EC3118"/>
    <w:rsid w:val="00EC586B"/>
    <w:rsid w:val="00EC5EFD"/>
    <w:rsid w:val="00EE2D0D"/>
    <w:rsid w:val="00EF47C7"/>
    <w:rsid w:val="00F048D5"/>
    <w:rsid w:val="00F23C17"/>
    <w:rsid w:val="00F25DA3"/>
    <w:rsid w:val="00F315A1"/>
    <w:rsid w:val="00F321A8"/>
    <w:rsid w:val="00F35F27"/>
    <w:rsid w:val="00F451D6"/>
    <w:rsid w:val="00F64DDA"/>
    <w:rsid w:val="00F73DC2"/>
    <w:rsid w:val="00F76A76"/>
    <w:rsid w:val="00F930C0"/>
    <w:rsid w:val="00F93FB7"/>
    <w:rsid w:val="00F942E6"/>
    <w:rsid w:val="00FA68CE"/>
    <w:rsid w:val="00FB33FA"/>
    <w:rsid w:val="00FC6A6E"/>
    <w:rsid w:val="00FD15DF"/>
    <w:rsid w:val="00FD209C"/>
    <w:rsid w:val="00FE2D09"/>
    <w:rsid w:val="00FF0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8FF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057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01F06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01F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901F06"/>
    <w:pPr>
      <w:ind w:hanging="51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901F06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8"/>
    <w:uiPriority w:val="99"/>
    <w:qFormat/>
    <w:rsid w:val="00901F06"/>
    <w:pPr>
      <w:spacing w:before="100" w:beforeAutospacing="1" w:after="100" w:afterAutospacing="1"/>
    </w:pPr>
  </w:style>
  <w:style w:type="paragraph" w:styleId="a9">
    <w:name w:val="No Spacing"/>
    <w:link w:val="aa"/>
    <w:uiPriority w:val="99"/>
    <w:qFormat/>
    <w:rsid w:val="00901F06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901F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01F0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99"/>
    <w:locked/>
    <w:rsid w:val="00901F06"/>
    <w:rPr>
      <w:rFonts w:ascii="Calibri" w:eastAsia="Calibri" w:hAnsi="Calibri" w:cs="Times New Roman"/>
    </w:rPr>
  </w:style>
  <w:style w:type="table" w:styleId="ab">
    <w:name w:val="Table Grid"/>
    <w:basedOn w:val="a1"/>
    <w:uiPriority w:val="39"/>
    <w:rsid w:val="008F1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265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"/>
    <w:basedOn w:val="a"/>
    <w:autoRedefine/>
    <w:rsid w:val="00724EA6"/>
    <w:pPr>
      <w:spacing w:after="160" w:line="240" w:lineRule="exact"/>
      <w:jc w:val="both"/>
    </w:pPr>
    <w:rPr>
      <w:sz w:val="28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057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d">
    <w:name w:val="List Paragraph"/>
    <w:basedOn w:val="a"/>
    <w:uiPriority w:val="34"/>
    <w:qFormat/>
    <w:rsid w:val="00A732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3673</TotalTime>
  <Pages>2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RePack by Diakov</cp:lastModifiedBy>
  <cp:revision>402</cp:revision>
  <cp:lastPrinted>2023-10-11T04:26:00Z</cp:lastPrinted>
  <dcterms:created xsi:type="dcterms:W3CDTF">2017-04-28T05:33:00Z</dcterms:created>
  <dcterms:modified xsi:type="dcterms:W3CDTF">2023-10-11T04:33:00Z</dcterms:modified>
</cp:coreProperties>
</file>